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CAAB" w14:textId="77777777" w:rsidR="00E11283" w:rsidRDefault="00E11283" w:rsidP="00737DA1">
      <w:pPr>
        <w:pStyle w:val="BodyText"/>
        <w:jc w:val="center"/>
        <w:rPr>
          <w:rFonts w:asciiTheme="minorHAnsi" w:hAnsiTheme="minorHAnsi" w:cstheme="minorHAnsi"/>
          <w:b/>
          <w:bCs/>
          <w:sz w:val="32"/>
          <w:szCs w:val="32"/>
        </w:rPr>
      </w:pPr>
    </w:p>
    <w:p w14:paraId="2B80F0A4" w14:textId="77777777" w:rsidR="00737DA1" w:rsidRPr="00F56E0F" w:rsidRDefault="00737DA1" w:rsidP="00737DA1">
      <w:pPr>
        <w:pStyle w:val="BodyText"/>
        <w:jc w:val="center"/>
        <w:rPr>
          <w:rFonts w:asciiTheme="minorHAnsi" w:hAnsiTheme="minorHAnsi" w:cstheme="minorHAnsi"/>
          <w:b/>
          <w:bCs/>
          <w:sz w:val="32"/>
          <w:szCs w:val="32"/>
        </w:rPr>
      </w:pPr>
      <w:r w:rsidRPr="00F56E0F">
        <w:rPr>
          <w:rFonts w:asciiTheme="minorHAnsi" w:hAnsiTheme="minorHAnsi" w:cstheme="minorHAnsi"/>
          <w:b/>
          <w:bCs/>
          <w:sz w:val="32"/>
          <w:szCs w:val="32"/>
        </w:rPr>
        <w:t xml:space="preserve">INDIAN INSTITUTE OF </w:t>
      </w:r>
      <w:r w:rsidR="00F56E0F" w:rsidRPr="00F56E0F">
        <w:rPr>
          <w:rFonts w:asciiTheme="minorHAnsi" w:hAnsiTheme="minorHAnsi" w:cstheme="minorHAnsi"/>
          <w:b/>
          <w:bCs/>
          <w:sz w:val="32"/>
          <w:szCs w:val="32"/>
        </w:rPr>
        <w:t>MANAGEMENT NAGPUR</w:t>
      </w:r>
      <w:r w:rsidRPr="00F56E0F">
        <w:rPr>
          <w:rFonts w:asciiTheme="minorHAnsi" w:hAnsiTheme="minorHAnsi" w:cstheme="minorHAnsi"/>
          <w:b/>
          <w:bCs/>
          <w:sz w:val="32"/>
          <w:szCs w:val="32"/>
        </w:rPr>
        <w:t xml:space="preserve"> </w:t>
      </w:r>
    </w:p>
    <w:p w14:paraId="0C9C9A59" w14:textId="77777777" w:rsidR="00740E6B" w:rsidRPr="00F56E0F" w:rsidRDefault="00740E6B" w:rsidP="00740E6B">
      <w:pPr>
        <w:pStyle w:val="BodyText"/>
        <w:jc w:val="center"/>
        <w:rPr>
          <w:rFonts w:asciiTheme="minorHAnsi" w:hAnsiTheme="minorHAnsi" w:cstheme="minorHAnsi"/>
          <w:b/>
          <w:bCs/>
          <w:sz w:val="48"/>
          <w:szCs w:val="48"/>
        </w:rPr>
      </w:pPr>
    </w:p>
    <w:p w14:paraId="6EDA08D8" w14:textId="77777777" w:rsidR="00740E6B" w:rsidRPr="00F56E0F" w:rsidRDefault="00740E6B" w:rsidP="00740E6B">
      <w:pPr>
        <w:pStyle w:val="BodyText"/>
        <w:jc w:val="center"/>
        <w:rPr>
          <w:rFonts w:asciiTheme="minorHAnsi" w:hAnsiTheme="minorHAnsi" w:cstheme="minorHAnsi"/>
          <w:b/>
          <w:bCs/>
          <w:sz w:val="48"/>
          <w:szCs w:val="48"/>
        </w:rPr>
      </w:pPr>
      <w:r w:rsidRPr="00F56E0F">
        <w:rPr>
          <w:rFonts w:asciiTheme="minorHAnsi" w:hAnsiTheme="minorHAnsi" w:cstheme="minorHAnsi"/>
          <w:b/>
          <w:bCs/>
          <w:noProof/>
          <w:sz w:val="48"/>
          <w:szCs w:val="48"/>
          <w:lang w:val="en-IN" w:eastAsia="en-IN" w:bidi="ar-SA"/>
        </w:rPr>
        <w:drawing>
          <wp:anchor distT="0" distB="0" distL="114300" distR="114300" simplePos="0" relativeHeight="251665408" behindDoc="1" locked="0" layoutInCell="1" allowOverlap="1" wp14:anchorId="3DE3CA13" wp14:editId="66CC036E">
            <wp:simplePos x="0" y="0"/>
            <wp:positionH relativeFrom="margin">
              <wp:align>center</wp:align>
            </wp:positionH>
            <wp:positionV relativeFrom="paragraph">
              <wp:posOffset>338571</wp:posOffset>
            </wp:positionV>
            <wp:extent cx="1400175" cy="1640840"/>
            <wp:effectExtent l="0" t="0" r="9525" b="0"/>
            <wp:wrapNone/>
            <wp:docPr id="4" name="Picture 4" descr="Web-IIMN-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IIMN-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64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22F5E" w14:textId="77777777" w:rsidR="00740E6B" w:rsidRPr="00F56E0F" w:rsidRDefault="00740E6B" w:rsidP="00740E6B">
      <w:pPr>
        <w:pStyle w:val="BodyText"/>
        <w:jc w:val="center"/>
        <w:rPr>
          <w:rFonts w:asciiTheme="minorHAnsi" w:hAnsiTheme="minorHAnsi" w:cstheme="minorHAnsi"/>
          <w:b/>
          <w:bCs/>
          <w:sz w:val="48"/>
          <w:szCs w:val="48"/>
        </w:rPr>
      </w:pPr>
    </w:p>
    <w:p w14:paraId="2C300E61" w14:textId="77777777" w:rsidR="00740E6B" w:rsidRPr="00F56E0F" w:rsidRDefault="00740E6B" w:rsidP="00740E6B">
      <w:pPr>
        <w:pStyle w:val="BodyText"/>
        <w:jc w:val="center"/>
        <w:rPr>
          <w:rFonts w:asciiTheme="minorHAnsi" w:hAnsiTheme="minorHAnsi" w:cstheme="minorHAnsi"/>
          <w:b/>
          <w:bCs/>
          <w:sz w:val="48"/>
          <w:szCs w:val="48"/>
        </w:rPr>
      </w:pPr>
    </w:p>
    <w:p w14:paraId="4AA461ED" w14:textId="77777777" w:rsidR="00740E6B" w:rsidRPr="00F56E0F" w:rsidRDefault="00740E6B" w:rsidP="00740E6B">
      <w:pPr>
        <w:pStyle w:val="BodyText"/>
        <w:jc w:val="center"/>
        <w:rPr>
          <w:rFonts w:asciiTheme="minorHAnsi" w:hAnsiTheme="minorHAnsi" w:cstheme="minorHAnsi"/>
          <w:b/>
          <w:bCs/>
          <w:sz w:val="48"/>
          <w:szCs w:val="48"/>
        </w:rPr>
      </w:pPr>
    </w:p>
    <w:p w14:paraId="1F4D8DE7" w14:textId="77777777" w:rsidR="00740E6B" w:rsidRPr="00F56E0F" w:rsidRDefault="00740E6B" w:rsidP="00740E6B">
      <w:pPr>
        <w:pStyle w:val="BodyText"/>
        <w:jc w:val="center"/>
        <w:rPr>
          <w:rFonts w:asciiTheme="minorHAnsi" w:hAnsiTheme="minorHAnsi" w:cstheme="minorHAnsi"/>
          <w:b/>
          <w:bCs/>
          <w:sz w:val="48"/>
          <w:szCs w:val="48"/>
        </w:rPr>
      </w:pPr>
    </w:p>
    <w:p w14:paraId="7D49915C" w14:textId="77777777" w:rsidR="00740E6B" w:rsidRPr="00F56E0F" w:rsidRDefault="00740E6B" w:rsidP="00740E6B">
      <w:pPr>
        <w:pStyle w:val="BodyText"/>
        <w:jc w:val="center"/>
        <w:rPr>
          <w:rFonts w:asciiTheme="minorHAnsi" w:hAnsiTheme="minorHAnsi" w:cstheme="minorHAnsi"/>
          <w:b/>
          <w:bCs/>
          <w:sz w:val="48"/>
          <w:szCs w:val="48"/>
        </w:rPr>
      </w:pPr>
    </w:p>
    <w:p w14:paraId="0A5A6A57" w14:textId="77777777" w:rsidR="00737DA1" w:rsidRPr="00F56E0F" w:rsidRDefault="00737DA1" w:rsidP="00740E6B">
      <w:pPr>
        <w:pStyle w:val="BodyText"/>
        <w:jc w:val="center"/>
        <w:rPr>
          <w:rFonts w:asciiTheme="minorHAnsi" w:hAnsiTheme="minorHAnsi" w:cstheme="minorHAnsi"/>
          <w:b/>
          <w:bCs/>
          <w:sz w:val="32"/>
          <w:szCs w:val="32"/>
        </w:rPr>
      </w:pPr>
    </w:p>
    <w:p w14:paraId="49AE3F15" w14:textId="22611C20" w:rsidR="00737DA1" w:rsidRPr="009C268E" w:rsidRDefault="0049094D" w:rsidP="0049094D">
      <w:pPr>
        <w:pStyle w:val="BodyTextIndent"/>
        <w:tabs>
          <w:tab w:val="left" w:pos="4050"/>
        </w:tabs>
        <w:ind w:left="0"/>
        <w:jc w:val="center"/>
        <w:rPr>
          <w:rFonts w:cstheme="minorHAnsi"/>
          <w:b/>
          <w:bCs/>
          <w:sz w:val="24"/>
          <w:szCs w:val="32"/>
        </w:rPr>
      </w:pPr>
      <w:r w:rsidRPr="009C268E">
        <w:rPr>
          <w:sz w:val="24"/>
        </w:rPr>
        <w:t xml:space="preserve">Tender for </w:t>
      </w:r>
      <w:r w:rsidR="000430E1" w:rsidRPr="009C268E">
        <w:rPr>
          <w:sz w:val="24"/>
        </w:rPr>
        <w:t>empanelment</w:t>
      </w:r>
      <w:r w:rsidR="0041237C" w:rsidRPr="009C268E">
        <w:rPr>
          <w:sz w:val="24"/>
        </w:rPr>
        <w:t xml:space="preserve"> of </w:t>
      </w:r>
      <w:r w:rsidR="005272D5">
        <w:rPr>
          <w:sz w:val="24"/>
        </w:rPr>
        <w:t xml:space="preserve">Travel </w:t>
      </w:r>
      <w:r w:rsidR="00815BB5" w:rsidRPr="009C268E">
        <w:rPr>
          <w:sz w:val="24"/>
        </w:rPr>
        <w:t xml:space="preserve">Agency for </w:t>
      </w:r>
      <w:r w:rsidR="005272D5">
        <w:rPr>
          <w:sz w:val="24"/>
        </w:rPr>
        <w:t>Travel</w:t>
      </w:r>
      <w:r w:rsidR="000430E1" w:rsidRPr="009C268E">
        <w:rPr>
          <w:sz w:val="24"/>
        </w:rPr>
        <w:t xml:space="preserve"> Services for</w:t>
      </w:r>
      <w:r w:rsidR="00815BB5" w:rsidRPr="009C268E">
        <w:rPr>
          <w:sz w:val="24"/>
        </w:rPr>
        <w:t xml:space="preserve"> </w:t>
      </w:r>
      <w:r w:rsidR="005272D5">
        <w:rPr>
          <w:sz w:val="24"/>
        </w:rPr>
        <w:t>the International</w:t>
      </w:r>
      <w:r w:rsidR="005272D5" w:rsidRPr="009C268E">
        <w:rPr>
          <w:sz w:val="24"/>
        </w:rPr>
        <w:t xml:space="preserve"> </w:t>
      </w:r>
      <w:r w:rsidR="005272D5">
        <w:rPr>
          <w:sz w:val="24"/>
        </w:rPr>
        <w:t xml:space="preserve">Immersion Programme of </w:t>
      </w:r>
      <w:r w:rsidR="005A0FFF" w:rsidRPr="009C268E">
        <w:rPr>
          <w:sz w:val="24"/>
        </w:rPr>
        <w:t>IIM Nagpur</w:t>
      </w:r>
    </w:p>
    <w:p w14:paraId="3CB6DA4D" w14:textId="77777777" w:rsidR="00740E6B" w:rsidRPr="00F56E0F" w:rsidRDefault="00740E6B" w:rsidP="00740E6B">
      <w:pPr>
        <w:pStyle w:val="BodyText"/>
        <w:rPr>
          <w:rFonts w:asciiTheme="minorHAnsi" w:hAnsiTheme="minorHAnsi" w:cstheme="minorHAnsi"/>
          <w:b/>
          <w:bCs/>
          <w:sz w:val="32"/>
          <w:szCs w:val="32"/>
        </w:rPr>
      </w:pPr>
    </w:p>
    <w:p w14:paraId="4DE1955D" w14:textId="77777777" w:rsidR="00740E6B" w:rsidRPr="00F56E0F" w:rsidRDefault="00740E6B" w:rsidP="00740E6B">
      <w:pPr>
        <w:pStyle w:val="BodyTextIndent"/>
        <w:ind w:left="1440" w:hanging="1440"/>
        <w:jc w:val="center"/>
        <w:rPr>
          <w:rFonts w:cstheme="minorHAnsi"/>
          <w:b/>
          <w:bCs/>
          <w:sz w:val="32"/>
          <w:szCs w:val="32"/>
        </w:rPr>
      </w:pPr>
    </w:p>
    <w:p w14:paraId="622BDF02" w14:textId="38F8906A" w:rsidR="00740E6B" w:rsidRPr="00F56E0F" w:rsidRDefault="00740E6B" w:rsidP="00740E6B">
      <w:pPr>
        <w:pStyle w:val="BodyTextIndent"/>
        <w:ind w:left="1440" w:hanging="1440"/>
        <w:jc w:val="center"/>
        <w:rPr>
          <w:rFonts w:cstheme="minorHAnsi"/>
          <w:b/>
          <w:bCs/>
          <w:sz w:val="32"/>
          <w:szCs w:val="32"/>
        </w:rPr>
      </w:pPr>
      <w:r w:rsidRPr="00B02C88">
        <w:rPr>
          <w:rFonts w:cstheme="minorHAnsi"/>
          <w:b/>
          <w:bCs/>
          <w:sz w:val="24"/>
          <w:szCs w:val="32"/>
        </w:rPr>
        <w:t>(Tender Reference N</w:t>
      </w:r>
      <w:r w:rsidR="00737DA1" w:rsidRPr="00B02C88">
        <w:rPr>
          <w:rFonts w:cstheme="minorHAnsi"/>
          <w:b/>
          <w:bCs/>
          <w:sz w:val="24"/>
          <w:szCs w:val="32"/>
        </w:rPr>
        <w:t>O.: IIMN/1</w:t>
      </w:r>
      <w:r w:rsidR="009139BB">
        <w:rPr>
          <w:rFonts w:cstheme="minorHAnsi"/>
          <w:b/>
          <w:bCs/>
          <w:sz w:val="24"/>
          <w:szCs w:val="32"/>
        </w:rPr>
        <w:t>42</w:t>
      </w:r>
      <w:r w:rsidR="00737DA1" w:rsidRPr="00B02C88">
        <w:rPr>
          <w:rFonts w:cstheme="minorHAnsi"/>
          <w:b/>
          <w:bCs/>
          <w:sz w:val="24"/>
          <w:szCs w:val="32"/>
        </w:rPr>
        <w:t>/20</w:t>
      </w:r>
      <w:r w:rsidR="009E6CF4" w:rsidRPr="00B02C88">
        <w:rPr>
          <w:rFonts w:cstheme="minorHAnsi"/>
          <w:b/>
          <w:bCs/>
          <w:sz w:val="24"/>
          <w:szCs w:val="32"/>
        </w:rPr>
        <w:t>2</w:t>
      </w:r>
      <w:r w:rsidR="00B02C88">
        <w:rPr>
          <w:rFonts w:cstheme="minorHAnsi"/>
          <w:b/>
          <w:bCs/>
          <w:sz w:val="24"/>
          <w:szCs w:val="32"/>
        </w:rPr>
        <w:t>2</w:t>
      </w:r>
      <w:r w:rsidR="00737DA1" w:rsidRPr="00B02C88">
        <w:rPr>
          <w:rFonts w:cstheme="minorHAnsi"/>
          <w:b/>
          <w:bCs/>
          <w:sz w:val="24"/>
          <w:szCs w:val="32"/>
        </w:rPr>
        <w:t>-2</w:t>
      </w:r>
      <w:r w:rsidR="00B02C88">
        <w:rPr>
          <w:rFonts w:cstheme="minorHAnsi"/>
          <w:b/>
          <w:bCs/>
          <w:sz w:val="24"/>
          <w:szCs w:val="32"/>
        </w:rPr>
        <w:t>3</w:t>
      </w:r>
      <w:r w:rsidR="00745D69" w:rsidRPr="00B02C88">
        <w:rPr>
          <w:rFonts w:cstheme="minorHAnsi"/>
          <w:b/>
          <w:bCs/>
          <w:sz w:val="24"/>
          <w:szCs w:val="32"/>
        </w:rPr>
        <w:t>/</w:t>
      </w:r>
      <w:r w:rsidR="009139BB">
        <w:rPr>
          <w:rFonts w:cstheme="minorHAnsi"/>
          <w:b/>
          <w:bCs/>
          <w:sz w:val="24"/>
          <w:szCs w:val="32"/>
        </w:rPr>
        <w:t>02</w:t>
      </w:r>
      <w:r w:rsidR="00CC3014" w:rsidRPr="00B02C88">
        <w:rPr>
          <w:rFonts w:cstheme="minorHAnsi"/>
          <w:b/>
          <w:bCs/>
          <w:sz w:val="24"/>
          <w:szCs w:val="32"/>
        </w:rPr>
        <w:t xml:space="preserve"> dated </w:t>
      </w:r>
      <w:r w:rsidR="009139BB">
        <w:rPr>
          <w:rFonts w:cstheme="minorHAnsi"/>
          <w:b/>
          <w:bCs/>
          <w:sz w:val="24"/>
          <w:szCs w:val="32"/>
        </w:rPr>
        <w:t>2</w:t>
      </w:r>
      <w:r w:rsidR="00B93051">
        <w:rPr>
          <w:rFonts w:cstheme="minorHAnsi"/>
          <w:b/>
          <w:bCs/>
          <w:sz w:val="24"/>
          <w:szCs w:val="32"/>
        </w:rPr>
        <w:t>8</w:t>
      </w:r>
      <w:r w:rsidR="00CC3014" w:rsidRPr="00B02C88">
        <w:rPr>
          <w:rFonts w:cstheme="minorHAnsi"/>
          <w:b/>
          <w:bCs/>
          <w:sz w:val="24"/>
          <w:szCs w:val="32"/>
        </w:rPr>
        <w:t>/</w:t>
      </w:r>
      <w:r w:rsidR="001F146B" w:rsidRPr="00B02C88">
        <w:rPr>
          <w:rFonts w:cstheme="minorHAnsi"/>
          <w:b/>
          <w:bCs/>
          <w:sz w:val="24"/>
          <w:szCs w:val="32"/>
        </w:rPr>
        <w:t>0</w:t>
      </w:r>
      <w:r w:rsidR="009139BB">
        <w:rPr>
          <w:rFonts w:cstheme="minorHAnsi"/>
          <w:b/>
          <w:bCs/>
          <w:sz w:val="24"/>
          <w:szCs w:val="32"/>
        </w:rPr>
        <w:t>4</w:t>
      </w:r>
      <w:r w:rsidR="00CC3014" w:rsidRPr="00B02C88">
        <w:rPr>
          <w:rFonts w:cstheme="minorHAnsi"/>
          <w:b/>
          <w:bCs/>
          <w:sz w:val="24"/>
          <w:szCs w:val="32"/>
        </w:rPr>
        <w:t>/20</w:t>
      </w:r>
      <w:r w:rsidR="001F146B" w:rsidRPr="00B02C88">
        <w:rPr>
          <w:rFonts w:cstheme="minorHAnsi"/>
          <w:b/>
          <w:bCs/>
          <w:sz w:val="24"/>
          <w:szCs w:val="32"/>
        </w:rPr>
        <w:t>2</w:t>
      </w:r>
      <w:r w:rsidR="009139BB">
        <w:rPr>
          <w:rFonts w:cstheme="minorHAnsi"/>
          <w:b/>
          <w:bCs/>
          <w:sz w:val="24"/>
          <w:szCs w:val="32"/>
        </w:rPr>
        <w:t>3</w:t>
      </w:r>
      <w:r w:rsidRPr="00B02C88">
        <w:rPr>
          <w:rFonts w:cstheme="minorHAnsi"/>
          <w:b/>
          <w:bCs/>
          <w:sz w:val="24"/>
          <w:szCs w:val="32"/>
        </w:rPr>
        <w:t>)</w:t>
      </w:r>
      <w:r w:rsidRPr="00F56E0F">
        <w:rPr>
          <w:rFonts w:cstheme="minorHAnsi"/>
          <w:b/>
          <w:bCs/>
          <w:sz w:val="32"/>
          <w:szCs w:val="32"/>
        </w:rPr>
        <w:br/>
        <w:t xml:space="preserve">     </w:t>
      </w:r>
    </w:p>
    <w:p w14:paraId="481741D8" w14:textId="77777777" w:rsidR="00737DA1" w:rsidRPr="00F56E0F" w:rsidRDefault="00737DA1" w:rsidP="00740E6B">
      <w:pPr>
        <w:pStyle w:val="BodyTextIndent"/>
        <w:ind w:left="1440" w:hanging="1440"/>
        <w:jc w:val="center"/>
        <w:rPr>
          <w:rFonts w:cstheme="minorHAnsi"/>
          <w:b/>
          <w:bCs/>
          <w:sz w:val="32"/>
          <w:szCs w:val="32"/>
        </w:rPr>
      </w:pPr>
    </w:p>
    <w:p w14:paraId="3F45C772" w14:textId="77777777" w:rsidR="00122FDA" w:rsidRPr="00F56E0F" w:rsidRDefault="00122FDA" w:rsidP="00122FDA">
      <w:pPr>
        <w:pStyle w:val="Heading4"/>
        <w:ind w:firstLine="720"/>
        <w:rPr>
          <w:rFonts w:asciiTheme="minorHAnsi" w:hAnsiTheme="minorHAnsi" w:cstheme="minorHAnsi"/>
          <w:color w:val="FF0000"/>
          <w:sz w:val="32"/>
          <w:szCs w:val="32"/>
        </w:rPr>
      </w:pPr>
    </w:p>
    <w:p w14:paraId="7301414B" w14:textId="77777777" w:rsidR="00122FDA" w:rsidRPr="00F56E0F" w:rsidRDefault="00122FDA" w:rsidP="00122FDA">
      <w:pPr>
        <w:pStyle w:val="Heading4"/>
        <w:rPr>
          <w:rFonts w:asciiTheme="minorHAnsi" w:eastAsia="Calibri" w:hAnsiTheme="minorHAnsi" w:cstheme="minorHAnsi"/>
          <w:bCs/>
          <w:color w:val="FF0000"/>
          <w:sz w:val="32"/>
          <w:szCs w:val="32"/>
        </w:rPr>
      </w:pPr>
    </w:p>
    <w:p w14:paraId="1232D522" w14:textId="77777777" w:rsidR="00740E6B" w:rsidRPr="00F56E0F" w:rsidRDefault="00740E6B" w:rsidP="00740E6B">
      <w:pPr>
        <w:jc w:val="center"/>
        <w:rPr>
          <w:rFonts w:cstheme="minorHAnsi"/>
          <w:b/>
          <w:bCs/>
          <w:sz w:val="32"/>
          <w:szCs w:val="32"/>
        </w:rPr>
      </w:pPr>
      <w:r w:rsidRPr="00F56E0F">
        <w:rPr>
          <w:rFonts w:cstheme="minorHAnsi"/>
          <w:b/>
          <w:bCs/>
          <w:sz w:val="32"/>
          <w:szCs w:val="32"/>
        </w:rPr>
        <w:t>Issued by:</w:t>
      </w:r>
    </w:p>
    <w:p w14:paraId="432728A2" w14:textId="77777777" w:rsidR="00740E6B" w:rsidRPr="00F56E0F" w:rsidRDefault="00740E6B" w:rsidP="00740E6B">
      <w:pPr>
        <w:jc w:val="center"/>
        <w:rPr>
          <w:rFonts w:cstheme="minorHAnsi"/>
          <w:sz w:val="32"/>
          <w:szCs w:val="32"/>
        </w:rPr>
      </w:pPr>
    </w:p>
    <w:tbl>
      <w:tblPr>
        <w:tblW w:w="8760" w:type="dxa"/>
        <w:jc w:val="center"/>
        <w:tblLook w:val="04A0" w:firstRow="1" w:lastRow="0" w:firstColumn="1" w:lastColumn="0" w:noHBand="0" w:noVBand="1"/>
      </w:tblPr>
      <w:tblGrid>
        <w:gridCol w:w="8760"/>
      </w:tblGrid>
      <w:tr w:rsidR="00366C09" w:rsidRPr="001B22FD" w14:paraId="72741972" w14:textId="77777777" w:rsidTr="00BD3709">
        <w:trPr>
          <w:trHeight w:val="180"/>
          <w:jc w:val="center"/>
        </w:trPr>
        <w:tc>
          <w:tcPr>
            <w:tcW w:w="8760" w:type="dxa"/>
            <w:tcBorders>
              <w:top w:val="nil"/>
              <w:left w:val="nil"/>
              <w:bottom w:val="nil"/>
              <w:right w:val="nil"/>
            </w:tcBorders>
            <w:shd w:val="clear" w:color="auto" w:fill="auto"/>
            <w:hideMark/>
          </w:tcPr>
          <w:p w14:paraId="504E99EE" w14:textId="77777777" w:rsidR="00366C09" w:rsidRPr="001B22FD" w:rsidRDefault="00366C09" w:rsidP="00BD3709">
            <w:pPr>
              <w:spacing w:after="0" w:line="240" w:lineRule="auto"/>
              <w:jc w:val="center"/>
              <w:rPr>
                <w:rFonts w:eastAsia="Times New Roman" w:cstheme="minorHAnsi"/>
                <w:b/>
                <w:bCs/>
                <w:u w:val="single"/>
              </w:rPr>
            </w:pPr>
            <w:r w:rsidRPr="001B22FD">
              <w:rPr>
                <w:rFonts w:eastAsia="Times New Roman" w:cstheme="minorHAnsi"/>
                <w:b/>
                <w:bCs/>
                <w:u w:val="single"/>
              </w:rPr>
              <w:t>Client</w:t>
            </w:r>
          </w:p>
        </w:tc>
      </w:tr>
      <w:tr w:rsidR="00366C09" w:rsidRPr="001B22FD" w14:paraId="27AA171D" w14:textId="77777777" w:rsidTr="00BD3709">
        <w:trPr>
          <w:trHeight w:val="255"/>
          <w:jc w:val="center"/>
        </w:trPr>
        <w:tc>
          <w:tcPr>
            <w:tcW w:w="8760" w:type="dxa"/>
            <w:tcBorders>
              <w:top w:val="nil"/>
              <w:left w:val="nil"/>
              <w:bottom w:val="nil"/>
              <w:right w:val="nil"/>
            </w:tcBorders>
            <w:shd w:val="clear" w:color="auto" w:fill="auto"/>
            <w:hideMark/>
          </w:tcPr>
          <w:p w14:paraId="6B013062" w14:textId="77777777" w:rsidR="00366C09" w:rsidRPr="001B22FD" w:rsidRDefault="00366C09" w:rsidP="00BD3709">
            <w:pPr>
              <w:spacing w:after="0" w:line="240" w:lineRule="auto"/>
              <w:jc w:val="center"/>
              <w:rPr>
                <w:rFonts w:eastAsia="Times New Roman" w:cstheme="minorHAnsi"/>
              </w:rPr>
            </w:pPr>
            <w:r>
              <w:rPr>
                <w:rFonts w:eastAsia="Times New Roman" w:cstheme="minorHAnsi"/>
              </w:rPr>
              <w:t>Stores and Purchase Office</w:t>
            </w:r>
            <w:r w:rsidRPr="001B22FD">
              <w:rPr>
                <w:rFonts w:eastAsia="Times New Roman" w:cstheme="minorHAnsi"/>
              </w:rPr>
              <w:t xml:space="preserve"> </w:t>
            </w:r>
          </w:p>
        </w:tc>
      </w:tr>
      <w:tr w:rsidR="00366C09" w:rsidRPr="001B22FD" w14:paraId="5CAF802B" w14:textId="77777777" w:rsidTr="00BD3709">
        <w:trPr>
          <w:trHeight w:val="255"/>
          <w:jc w:val="center"/>
        </w:trPr>
        <w:tc>
          <w:tcPr>
            <w:tcW w:w="8760" w:type="dxa"/>
            <w:tcBorders>
              <w:top w:val="nil"/>
              <w:left w:val="nil"/>
              <w:bottom w:val="nil"/>
              <w:right w:val="nil"/>
            </w:tcBorders>
            <w:shd w:val="clear" w:color="auto" w:fill="auto"/>
            <w:hideMark/>
          </w:tcPr>
          <w:p w14:paraId="43458296" w14:textId="48482531" w:rsidR="00366C09" w:rsidRPr="003F1671" w:rsidRDefault="00366C09" w:rsidP="00BD3709">
            <w:pPr>
              <w:spacing w:after="0" w:line="240" w:lineRule="auto"/>
              <w:jc w:val="center"/>
              <w:rPr>
                <w:rFonts w:eastAsia="Times New Roman" w:cstheme="minorHAnsi"/>
              </w:rPr>
            </w:pPr>
            <w:r w:rsidRPr="003F1671">
              <w:rPr>
                <w:rFonts w:eastAsia="Times New Roman" w:cstheme="minorHAnsi"/>
              </w:rPr>
              <w:t xml:space="preserve">Indian Institute of Management Nagpur </w:t>
            </w:r>
            <w:r w:rsidR="001F146B" w:rsidRPr="003F1671">
              <w:rPr>
                <w:rFonts w:eastAsia="Times New Roman" w:cstheme="minorHAnsi"/>
              </w:rPr>
              <w:t>–</w:t>
            </w:r>
            <w:r w:rsidRPr="003F1671">
              <w:rPr>
                <w:rFonts w:eastAsia="Times New Roman" w:cstheme="minorHAnsi"/>
              </w:rPr>
              <w:t xml:space="preserve"> 44</w:t>
            </w:r>
            <w:r w:rsidR="00BF0FDB" w:rsidRPr="003F1671">
              <w:rPr>
                <w:rFonts w:eastAsia="Times New Roman" w:cstheme="minorHAnsi"/>
              </w:rPr>
              <w:t>1108</w:t>
            </w:r>
          </w:p>
        </w:tc>
      </w:tr>
      <w:tr w:rsidR="00366C09" w:rsidRPr="001B22FD" w14:paraId="282EE147" w14:textId="77777777" w:rsidTr="00BD3709">
        <w:trPr>
          <w:trHeight w:val="255"/>
          <w:jc w:val="center"/>
        </w:trPr>
        <w:tc>
          <w:tcPr>
            <w:tcW w:w="8760" w:type="dxa"/>
            <w:tcBorders>
              <w:top w:val="nil"/>
              <w:left w:val="nil"/>
              <w:bottom w:val="nil"/>
              <w:right w:val="nil"/>
            </w:tcBorders>
            <w:shd w:val="clear" w:color="auto" w:fill="auto"/>
            <w:hideMark/>
          </w:tcPr>
          <w:p w14:paraId="53D4DCFE" w14:textId="633F6BFB" w:rsidR="00366C09" w:rsidRPr="003F1671" w:rsidRDefault="00366C09" w:rsidP="00BD3709">
            <w:pPr>
              <w:spacing w:after="0" w:line="240" w:lineRule="auto"/>
              <w:jc w:val="center"/>
              <w:rPr>
                <w:rFonts w:eastAsia="Times New Roman" w:cstheme="minorHAnsi"/>
              </w:rPr>
            </w:pPr>
            <w:proofErr w:type="gramStart"/>
            <w:r w:rsidRPr="003F1671">
              <w:rPr>
                <w:rFonts w:eastAsia="Times New Roman" w:cstheme="minorHAnsi"/>
              </w:rPr>
              <w:t>Email :</w:t>
            </w:r>
            <w:proofErr w:type="gramEnd"/>
            <w:r w:rsidRPr="003F1671">
              <w:rPr>
                <w:rFonts w:eastAsia="Times New Roman" w:cstheme="minorHAnsi"/>
              </w:rPr>
              <w:t xml:space="preserve">  </w:t>
            </w:r>
            <w:hyperlink r:id="rId9" w:history="1">
              <w:r w:rsidR="00BF0FDB" w:rsidRPr="003F1671">
                <w:rPr>
                  <w:rStyle w:val="Hyperlink"/>
                  <w:rFonts w:eastAsia="Times New Roman" w:cstheme="minorHAnsi"/>
                </w:rPr>
                <w:t>purchase@iimnagpur.ac.in</w:t>
              </w:r>
            </w:hyperlink>
          </w:p>
        </w:tc>
      </w:tr>
      <w:tr w:rsidR="00366C09" w:rsidRPr="001B22FD" w14:paraId="77AFC060" w14:textId="77777777" w:rsidTr="00BD3709">
        <w:trPr>
          <w:trHeight w:val="255"/>
          <w:jc w:val="center"/>
        </w:trPr>
        <w:tc>
          <w:tcPr>
            <w:tcW w:w="8760" w:type="dxa"/>
            <w:tcBorders>
              <w:top w:val="nil"/>
              <w:left w:val="nil"/>
              <w:bottom w:val="nil"/>
              <w:right w:val="nil"/>
            </w:tcBorders>
            <w:shd w:val="clear" w:color="auto" w:fill="auto"/>
            <w:hideMark/>
          </w:tcPr>
          <w:p w14:paraId="298534F0" w14:textId="185122C5" w:rsidR="00366C09" w:rsidRPr="0075726A" w:rsidRDefault="00366C09" w:rsidP="00BD3709">
            <w:pPr>
              <w:spacing w:after="0" w:line="240" w:lineRule="auto"/>
              <w:jc w:val="center"/>
              <w:rPr>
                <w:rFonts w:eastAsia="Times New Roman" w:cstheme="minorHAnsi"/>
              </w:rPr>
            </w:pPr>
            <w:r w:rsidRPr="0075726A">
              <w:rPr>
                <w:rFonts w:eastAsia="Times New Roman" w:cstheme="minorHAnsi"/>
              </w:rPr>
              <w:t xml:space="preserve">Phone no. </w:t>
            </w:r>
            <w:r w:rsidR="00424E9C">
              <w:rPr>
                <w:rFonts w:eastAsia="Times New Roman" w:cstheme="minorHAnsi"/>
              </w:rPr>
              <w:t>0712287</w:t>
            </w:r>
            <w:r w:rsidR="000A1880">
              <w:rPr>
                <w:rFonts w:eastAsia="Times New Roman" w:cstheme="minorHAnsi"/>
              </w:rPr>
              <w:t>0320/07122870321</w:t>
            </w:r>
          </w:p>
          <w:p w14:paraId="764CB459" w14:textId="43DC0946" w:rsidR="005777AE" w:rsidRPr="004A1D5B" w:rsidRDefault="000F1ED2" w:rsidP="00BD3709">
            <w:pPr>
              <w:spacing w:after="0" w:line="240" w:lineRule="auto"/>
              <w:jc w:val="center"/>
              <w:rPr>
                <w:rFonts w:eastAsia="Times New Roman" w:cstheme="minorHAnsi"/>
                <w:b/>
                <w:highlight w:val="yellow"/>
              </w:rPr>
            </w:pPr>
            <w:hyperlink r:id="rId10" w:history="1">
              <w:r w:rsidR="001F146B" w:rsidRPr="003F1671">
                <w:rPr>
                  <w:rStyle w:val="Hyperlink"/>
                  <w:rFonts w:eastAsia="Times New Roman" w:cstheme="minorHAnsi"/>
                  <w:b/>
                </w:rPr>
                <w:t>www.iimnagpur.ac.in</w:t>
              </w:r>
            </w:hyperlink>
          </w:p>
        </w:tc>
      </w:tr>
    </w:tbl>
    <w:p w14:paraId="2C74216E" w14:textId="77777777" w:rsidR="00833EE6" w:rsidRDefault="00833EE6" w:rsidP="00122FDA">
      <w:pPr>
        <w:widowControl w:val="0"/>
        <w:autoSpaceDE w:val="0"/>
        <w:autoSpaceDN w:val="0"/>
        <w:adjustRightInd w:val="0"/>
        <w:ind w:left="2880" w:firstLine="720"/>
        <w:rPr>
          <w:rFonts w:cstheme="minorHAnsi"/>
          <w:b/>
          <w:bCs/>
          <w:sz w:val="24"/>
          <w:szCs w:val="24"/>
        </w:rPr>
      </w:pPr>
      <w:r>
        <w:rPr>
          <w:rFonts w:cstheme="minorHAnsi"/>
          <w:b/>
          <w:bCs/>
          <w:sz w:val="24"/>
          <w:szCs w:val="24"/>
        </w:rPr>
        <w:tab/>
      </w:r>
    </w:p>
    <w:p w14:paraId="7E334ADB" w14:textId="77777777" w:rsidR="00715857" w:rsidRDefault="00715857" w:rsidP="00122FDA">
      <w:pPr>
        <w:widowControl w:val="0"/>
        <w:autoSpaceDE w:val="0"/>
        <w:autoSpaceDN w:val="0"/>
        <w:adjustRightInd w:val="0"/>
        <w:ind w:left="2880" w:firstLine="720"/>
        <w:rPr>
          <w:rFonts w:cstheme="minorHAnsi"/>
          <w:b/>
          <w:bCs/>
          <w:sz w:val="24"/>
          <w:szCs w:val="24"/>
        </w:rPr>
      </w:pPr>
    </w:p>
    <w:p w14:paraId="10CBA1DB" w14:textId="65E40A9C" w:rsidR="00D44D9A" w:rsidRDefault="00D44D9A" w:rsidP="00D44D9A">
      <w:pPr>
        <w:widowControl w:val="0"/>
        <w:autoSpaceDE w:val="0"/>
        <w:autoSpaceDN w:val="0"/>
        <w:adjustRightInd w:val="0"/>
        <w:ind w:left="2880" w:firstLine="720"/>
        <w:rPr>
          <w:rFonts w:cstheme="minorHAnsi"/>
          <w:b/>
          <w:bCs/>
          <w:sz w:val="24"/>
          <w:szCs w:val="24"/>
        </w:rPr>
      </w:pPr>
    </w:p>
    <w:p w14:paraId="7877F529" w14:textId="77777777" w:rsidR="008A4AF2" w:rsidRDefault="008A4AF2" w:rsidP="00D44D9A">
      <w:pPr>
        <w:widowControl w:val="0"/>
        <w:autoSpaceDE w:val="0"/>
        <w:autoSpaceDN w:val="0"/>
        <w:adjustRightInd w:val="0"/>
        <w:ind w:left="2880" w:firstLine="720"/>
        <w:rPr>
          <w:rFonts w:cstheme="minorHAnsi"/>
          <w:b/>
          <w:bCs/>
          <w:sz w:val="24"/>
          <w:szCs w:val="24"/>
        </w:rPr>
      </w:pPr>
    </w:p>
    <w:p w14:paraId="2A66B9B8" w14:textId="77777777" w:rsidR="007F4624" w:rsidRDefault="00B6233C" w:rsidP="004C2616">
      <w:pPr>
        <w:spacing w:before="90"/>
        <w:ind w:right="685"/>
        <w:jc w:val="center"/>
        <w:rPr>
          <w:rFonts w:cstheme="minorHAnsi"/>
          <w:b/>
          <w:sz w:val="24"/>
        </w:rPr>
      </w:pPr>
      <w:r>
        <w:rPr>
          <w:rFonts w:cstheme="minorHAnsi"/>
          <w:b/>
          <w:sz w:val="24"/>
        </w:rPr>
        <w:lastRenderedPageBreak/>
        <w:t>Chapter 1</w:t>
      </w:r>
    </w:p>
    <w:p w14:paraId="41EFA3B5" w14:textId="783314BA" w:rsidR="00CC3014" w:rsidRPr="0072403F" w:rsidRDefault="004A1D5B" w:rsidP="004C2616">
      <w:pPr>
        <w:pStyle w:val="ListParagraph"/>
        <w:numPr>
          <w:ilvl w:val="0"/>
          <w:numId w:val="4"/>
        </w:numPr>
        <w:spacing w:before="90"/>
        <w:ind w:right="685"/>
        <w:jc w:val="both"/>
        <w:rPr>
          <w:rFonts w:cstheme="minorHAnsi"/>
          <w:b/>
          <w:sz w:val="24"/>
        </w:rPr>
      </w:pPr>
      <w:r w:rsidRPr="0072403F">
        <w:rPr>
          <w:rFonts w:cstheme="minorHAnsi"/>
          <w:b/>
          <w:sz w:val="24"/>
        </w:rPr>
        <w:t>Introduction</w:t>
      </w:r>
    </w:p>
    <w:p w14:paraId="216824C2" w14:textId="62A75182" w:rsidR="00F03988" w:rsidRDefault="00F03988" w:rsidP="004C2616">
      <w:pPr>
        <w:spacing w:before="90"/>
        <w:ind w:left="360" w:right="685"/>
        <w:jc w:val="both"/>
        <w:rPr>
          <w:rFonts w:cstheme="minorHAnsi"/>
          <w:sz w:val="24"/>
        </w:rPr>
      </w:pPr>
      <w:r w:rsidRPr="00027A52">
        <w:rPr>
          <w:rFonts w:cstheme="minorHAnsi"/>
          <w:sz w:val="24"/>
        </w:rPr>
        <w:t>IIM Nagpur</w:t>
      </w:r>
      <w:r w:rsidR="001F4017">
        <w:rPr>
          <w:rFonts w:cstheme="minorHAnsi"/>
          <w:sz w:val="24"/>
        </w:rPr>
        <w:t>, is an autonomous organization</w:t>
      </w:r>
      <w:r w:rsidRPr="00027A52">
        <w:rPr>
          <w:rFonts w:cstheme="minorHAnsi"/>
          <w:sz w:val="24"/>
        </w:rPr>
        <w:t xml:space="preserve"> </w:t>
      </w:r>
      <w:r w:rsidR="001F4017">
        <w:rPr>
          <w:rFonts w:cstheme="minorHAnsi"/>
          <w:sz w:val="24"/>
        </w:rPr>
        <w:t>and a renowned name in the area of Management Education.</w:t>
      </w:r>
      <w:r w:rsidRPr="00027A52">
        <w:rPr>
          <w:rFonts w:cstheme="minorHAnsi"/>
          <w:sz w:val="24"/>
        </w:rPr>
        <w:t xml:space="preserve"> </w:t>
      </w:r>
    </w:p>
    <w:p w14:paraId="47EECC7B" w14:textId="4665AC60" w:rsidR="00AC0F0F" w:rsidRDefault="00AC0F0F" w:rsidP="004C2616">
      <w:pPr>
        <w:spacing w:before="90"/>
        <w:ind w:left="360" w:right="685"/>
        <w:jc w:val="both"/>
        <w:rPr>
          <w:rFonts w:cstheme="minorHAnsi"/>
          <w:sz w:val="24"/>
        </w:rPr>
      </w:pPr>
      <w:r>
        <w:rPr>
          <w:rFonts w:cstheme="minorHAnsi"/>
          <w:sz w:val="24"/>
        </w:rPr>
        <w:t>An important part of the curriculum is the International Immersion Programme (IIP), which is conducted every year for the students.</w:t>
      </w:r>
      <w:r w:rsidR="00FF39FC">
        <w:rPr>
          <w:rFonts w:cstheme="minorHAnsi"/>
          <w:sz w:val="24"/>
        </w:rPr>
        <w:t xml:space="preserve"> The students visit the academic and industry partners </w:t>
      </w:r>
      <w:r w:rsidR="00D83F77">
        <w:rPr>
          <w:rFonts w:cstheme="minorHAnsi"/>
          <w:sz w:val="24"/>
        </w:rPr>
        <w:t>of the institute in selected countries</w:t>
      </w:r>
      <w:r w:rsidR="00BA3DA8">
        <w:rPr>
          <w:rFonts w:cstheme="minorHAnsi"/>
          <w:sz w:val="24"/>
        </w:rPr>
        <w:t xml:space="preserve"> for a period of One week.</w:t>
      </w:r>
      <w:r w:rsidR="00B1071F">
        <w:rPr>
          <w:rFonts w:cstheme="minorHAnsi"/>
          <w:sz w:val="24"/>
        </w:rPr>
        <w:t xml:space="preserve"> </w:t>
      </w:r>
    </w:p>
    <w:p w14:paraId="4592AFCC" w14:textId="3887DBB2" w:rsidR="00B1071F" w:rsidRDefault="00B1071F" w:rsidP="004C2616">
      <w:pPr>
        <w:spacing w:before="90"/>
        <w:ind w:left="360" w:right="685"/>
        <w:jc w:val="both"/>
        <w:rPr>
          <w:rFonts w:cstheme="minorHAnsi"/>
          <w:sz w:val="24"/>
        </w:rPr>
      </w:pPr>
      <w:r>
        <w:rPr>
          <w:rFonts w:cstheme="minorHAnsi"/>
          <w:sz w:val="24"/>
        </w:rPr>
        <w:t xml:space="preserve">IIM Nagpur </w:t>
      </w:r>
      <w:r w:rsidR="00472284">
        <w:rPr>
          <w:rFonts w:cstheme="minorHAnsi"/>
          <w:sz w:val="24"/>
        </w:rPr>
        <w:t>would like to engage the services of a</w:t>
      </w:r>
      <w:r>
        <w:rPr>
          <w:rFonts w:cstheme="minorHAnsi"/>
          <w:sz w:val="24"/>
        </w:rPr>
        <w:t xml:space="preserve"> travel </w:t>
      </w:r>
      <w:r w:rsidR="00472284">
        <w:rPr>
          <w:rFonts w:cstheme="minorHAnsi"/>
          <w:sz w:val="24"/>
        </w:rPr>
        <w:t>agency to provide</w:t>
      </w:r>
      <w:r>
        <w:rPr>
          <w:rFonts w:cstheme="minorHAnsi"/>
          <w:sz w:val="24"/>
        </w:rPr>
        <w:t xml:space="preserve"> end-to-end support for the IIP – Air tickets, Visa, Local travel, accommodation etc.</w:t>
      </w:r>
    </w:p>
    <w:p w14:paraId="5EE8E6B0" w14:textId="5967D67C" w:rsidR="00B1071F" w:rsidRDefault="00B1071F" w:rsidP="00B1071F">
      <w:pPr>
        <w:spacing w:before="90"/>
        <w:ind w:right="685" w:firstLine="360"/>
        <w:jc w:val="both"/>
        <w:rPr>
          <w:rFonts w:cstheme="minorHAnsi"/>
          <w:sz w:val="24"/>
        </w:rPr>
      </w:pPr>
      <w:r>
        <w:rPr>
          <w:rFonts w:cstheme="minorHAnsi"/>
          <w:sz w:val="24"/>
        </w:rPr>
        <w:t xml:space="preserve">The detailed requirements for each tour </w:t>
      </w:r>
      <w:r w:rsidR="00472284">
        <w:rPr>
          <w:rFonts w:cstheme="minorHAnsi"/>
          <w:sz w:val="24"/>
        </w:rPr>
        <w:t>are</w:t>
      </w:r>
      <w:r>
        <w:rPr>
          <w:rFonts w:cstheme="minorHAnsi"/>
          <w:sz w:val="24"/>
        </w:rPr>
        <w:t xml:space="preserve"> given in Chapter </w:t>
      </w:r>
      <w:r w:rsidR="00366E10">
        <w:rPr>
          <w:rFonts w:cstheme="minorHAnsi"/>
          <w:sz w:val="24"/>
        </w:rPr>
        <w:t>3</w:t>
      </w:r>
      <w:r>
        <w:rPr>
          <w:rFonts w:cstheme="minorHAnsi"/>
          <w:sz w:val="24"/>
        </w:rPr>
        <w:t>.</w:t>
      </w:r>
    </w:p>
    <w:p w14:paraId="7F9C2F6E" w14:textId="5C063BB5" w:rsidR="00366E10" w:rsidRPr="00027A52" w:rsidRDefault="00366E10" w:rsidP="00B1071F">
      <w:pPr>
        <w:spacing w:before="90"/>
        <w:ind w:right="685" w:firstLine="360"/>
        <w:jc w:val="both"/>
        <w:rPr>
          <w:rFonts w:cstheme="minorHAnsi"/>
          <w:sz w:val="24"/>
        </w:rPr>
      </w:pPr>
      <w:r>
        <w:rPr>
          <w:rFonts w:cstheme="minorHAnsi"/>
          <w:sz w:val="24"/>
        </w:rPr>
        <w:t>The eligibility criteria for the biding agencies is as per Chapter 2.</w:t>
      </w:r>
    </w:p>
    <w:p w14:paraId="7EA4AEAE" w14:textId="77777777" w:rsidR="000C653A" w:rsidRDefault="000C653A" w:rsidP="00B609CE">
      <w:pPr>
        <w:widowControl w:val="0"/>
        <w:autoSpaceDE w:val="0"/>
        <w:autoSpaceDN w:val="0"/>
        <w:adjustRightInd w:val="0"/>
        <w:spacing w:after="0" w:line="240" w:lineRule="auto"/>
        <w:ind w:left="360" w:right="-423"/>
        <w:jc w:val="both"/>
        <w:rPr>
          <w:sz w:val="24"/>
        </w:rPr>
      </w:pPr>
    </w:p>
    <w:p w14:paraId="0ECE5807" w14:textId="77777777" w:rsidR="00B23831" w:rsidRPr="0072403F" w:rsidRDefault="00B23831" w:rsidP="003E7B41">
      <w:pPr>
        <w:pStyle w:val="ListParagraph"/>
        <w:numPr>
          <w:ilvl w:val="0"/>
          <w:numId w:val="4"/>
        </w:numPr>
        <w:spacing w:before="90"/>
        <w:ind w:right="702"/>
        <w:jc w:val="both"/>
        <w:rPr>
          <w:rFonts w:cstheme="minorHAnsi"/>
          <w:sz w:val="24"/>
        </w:rPr>
      </w:pPr>
      <w:r w:rsidRPr="0072403F">
        <w:rPr>
          <w:rFonts w:cstheme="minorHAnsi"/>
          <w:b/>
          <w:sz w:val="24"/>
        </w:rPr>
        <w:t xml:space="preserve">Notice Inviting </w:t>
      </w:r>
      <w:r w:rsidR="00DE693C">
        <w:rPr>
          <w:rFonts w:cstheme="minorHAnsi"/>
          <w:b/>
          <w:sz w:val="24"/>
        </w:rPr>
        <w:t>Bids</w:t>
      </w:r>
    </w:p>
    <w:p w14:paraId="1D13C01D" w14:textId="34B3AEFE" w:rsidR="0060466C" w:rsidRPr="0060466C" w:rsidRDefault="00BF26C3" w:rsidP="00E052E2">
      <w:pPr>
        <w:spacing w:before="90"/>
        <w:ind w:left="360" w:right="702"/>
        <w:jc w:val="both"/>
        <w:rPr>
          <w:rFonts w:cstheme="minorHAnsi"/>
          <w:sz w:val="24"/>
        </w:rPr>
      </w:pPr>
      <w:r>
        <w:rPr>
          <w:rFonts w:cstheme="minorHAnsi"/>
          <w:sz w:val="24"/>
        </w:rPr>
        <w:t xml:space="preserve">IIM Nagpur is inviting </w:t>
      </w:r>
      <w:r w:rsidR="0072403F" w:rsidRPr="0072403F">
        <w:rPr>
          <w:rFonts w:cstheme="minorHAnsi"/>
          <w:b/>
          <w:sz w:val="24"/>
        </w:rPr>
        <w:t>Bids</w:t>
      </w:r>
      <w:r>
        <w:rPr>
          <w:rFonts w:cstheme="minorHAnsi"/>
          <w:sz w:val="24"/>
        </w:rPr>
        <w:t xml:space="preserve"> from </w:t>
      </w:r>
      <w:r w:rsidR="00F03988" w:rsidRPr="00F03988">
        <w:rPr>
          <w:rFonts w:cstheme="minorHAnsi"/>
          <w:sz w:val="24"/>
        </w:rPr>
        <w:t xml:space="preserve">experienced </w:t>
      </w:r>
      <w:r w:rsidR="00AD7429" w:rsidRPr="00B609CE">
        <w:rPr>
          <w:sz w:val="24"/>
        </w:rPr>
        <w:t>agenc</w:t>
      </w:r>
      <w:r w:rsidR="00AD7429">
        <w:rPr>
          <w:sz w:val="24"/>
        </w:rPr>
        <w:t>ies/ individuals</w:t>
      </w:r>
      <w:r w:rsidR="00AD7429" w:rsidRPr="00B609CE">
        <w:rPr>
          <w:sz w:val="24"/>
        </w:rPr>
        <w:t xml:space="preserve"> </w:t>
      </w:r>
      <w:r w:rsidR="00F03988" w:rsidRPr="00F03988">
        <w:rPr>
          <w:rFonts w:cstheme="minorHAnsi"/>
          <w:sz w:val="24"/>
        </w:rPr>
        <w:t xml:space="preserve">for </w:t>
      </w:r>
      <w:r w:rsidR="00472284">
        <w:rPr>
          <w:rFonts w:cstheme="minorHAnsi"/>
          <w:sz w:val="24"/>
        </w:rPr>
        <w:t>Tour and Travel services</w:t>
      </w:r>
      <w:r w:rsidR="00AD7429">
        <w:rPr>
          <w:rFonts w:cstheme="minorHAnsi"/>
          <w:sz w:val="24"/>
        </w:rPr>
        <w:t xml:space="preserve"> for </w:t>
      </w:r>
      <w:r w:rsidR="00472284">
        <w:rPr>
          <w:rFonts w:cstheme="minorHAnsi"/>
          <w:sz w:val="24"/>
        </w:rPr>
        <w:t>IIP</w:t>
      </w:r>
      <w:r w:rsidR="00F03988" w:rsidRPr="00F03988">
        <w:rPr>
          <w:rFonts w:cstheme="minorHAnsi"/>
          <w:sz w:val="24"/>
        </w:rPr>
        <w:t xml:space="preserve">. </w:t>
      </w:r>
    </w:p>
    <w:p w14:paraId="19BDDB86" w14:textId="77777777" w:rsidR="00E11B6D" w:rsidRDefault="00E11B6D" w:rsidP="000C653A">
      <w:pPr>
        <w:spacing w:before="90"/>
        <w:ind w:right="702" w:firstLine="360"/>
        <w:jc w:val="both"/>
        <w:rPr>
          <w:rFonts w:cstheme="minorHAnsi"/>
          <w:b/>
          <w:sz w:val="24"/>
        </w:rPr>
      </w:pPr>
      <w:r w:rsidRPr="0075726A">
        <w:rPr>
          <w:rFonts w:cstheme="minorHAnsi"/>
          <w:b/>
          <w:sz w:val="24"/>
        </w:rPr>
        <w:t>Timeline for Bidding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3"/>
        <w:gridCol w:w="4533"/>
      </w:tblGrid>
      <w:tr w:rsidR="00C25F75" w:rsidRPr="008D3E25" w14:paraId="7BDBB4E1" w14:textId="77777777" w:rsidTr="004F66CA">
        <w:trPr>
          <w:trHeight w:val="123"/>
          <w:jc w:val="center"/>
        </w:trPr>
        <w:tc>
          <w:tcPr>
            <w:tcW w:w="4533" w:type="dxa"/>
          </w:tcPr>
          <w:p w14:paraId="6DDC65A9" w14:textId="6A92A158" w:rsidR="00C25F75" w:rsidRPr="008D3E25" w:rsidRDefault="00C25F75" w:rsidP="004F66CA">
            <w:pPr>
              <w:pStyle w:val="Default"/>
              <w:jc w:val="both"/>
              <w:rPr>
                <w:rFonts w:ascii="Calibri" w:hAnsi="Calibri" w:cs="Cambria"/>
                <w:color w:val="auto"/>
              </w:rPr>
            </w:pPr>
            <w:r w:rsidRPr="008D3E25">
              <w:rPr>
                <w:rFonts w:ascii="Calibri" w:hAnsi="Calibri" w:cs="Cambria"/>
                <w:color w:val="auto"/>
              </w:rPr>
              <w:t xml:space="preserve">Bid </w:t>
            </w:r>
            <w:r w:rsidR="00365048">
              <w:rPr>
                <w:rFonts w:ascii="Calibri" w:hAnsi="Calibri" w:cs="Cambria"/>
                <w:color w:val="auto"/>
              </w:rPr>
              <w:t>document issue</w:t>
            </w:r>
            <w:r w:rsidRPr="008D3E25">
              <w:rPr>
                <w:rFonts w:ascii="Calibri" w:hAnsi="Calibri" w:cs="Cambria"/>
                <w:color w:val="auto"/>
              </w:rPr>
              <w:t xml:space="preserve"> </w:t>
            </w:r>
            <w:r w:rsidR="00365048">
              <w:rPr>
                <w:rFonts w:ascii="Calibri" w:hAnsi="Calibri" w:cs="Cambria"/>
                <w:color w:val="auto"/>
              </w:rPr>
              <w:t>d</w:t>
            </w:r>
            <w:r w:rsidRPr="008D3E25">
              <w:rPr>
                <w:rFonts w:ascii="Calibri" w:hAnsi="Calibri" w:cs="Cambria"/>
                <w:color w:val="auto"/>
              </w:rPr>
              <w:t xml:space="preserve">ate </w:t>
            </w:r>
          </w:p>
        </w:tc>
        <w:tc>
          <w:tcPr>
            <w:tcW w:w="4533" w:type="dxa"/>
          </w:tcPr>
          <w:p w14:paraId="3B3503B3" w14:textId="1D8623DA" w:rsidR="00C25F75" w:rsidRPr="00914CAF" w:rsidRDefault="00472284" w:rsidP="00984994">
            <w:pPr>
              <w:pStyle w:val="Default"/>
              <w:jc w:val="both"/>
              <w:rPr>
                <w:rFonts w:ascii="Calibri" w:hAnsi="Calibri" w:cs="Cambria"/>
                <w:color w:val="auto"/>
              </w:rPr>
            </w:pPr>
            <w:r>
              <w:rPr>
                <w:rFonts w:ascii="Calibri" w:hAnsi="Calibri" w:cs="Cambria"/>
                <w:color w:val="auto"/>
              </w:rPr>
              <w:t>28</w:t>
            </w:r>
            <w:r w:rsidR="00C569DE" w:rsidRPr="00914CAF">
              <w:rPr>
                <w:rFonts w:ascii="Calibri" w:hAnsi="Calibri" w:cs="Cambria"/>
                <w:color w:val="auto"/>
              </w:rPr>
              <w:t>.0</w:t>
            </w:r>
            <w:r>
              <w:rPr>
                <w:rFonts w:ascii="Calibri" w:hAnsi="Calibri" w:cs="Cambria"/>
                <w:color w:val="auto"/>
              </w:rPr>
              <w:t>4</w:t>
            </w:r>
            <w:r w:rsidR="00C569DE" w:rsidRPr="00914CAF">
              <w:rPr>
                <w:rFonts w:ascii="Calibri" w:hAnsi="Calibri" w:cs="Cambria"/>
                <w:color w:val="auto"/>
              </w:rPr>
              <w:t>.202</w:t>
            </w:r>
            <w:r>
              <w:rPr>
                <w:rFonts w:ascii="Calibri" w:hAnsi="Calibri" w:cs="Cambria"/>
                <w:color w:val="auto"/>
              </w:rPr>
              <w:t>3</w:t>
            </w:r>
          </w:p>
        </w:tc>
      </w:tr>
      <w:tr w:rsidR="00C25F75" w:rsidRPr="008D3E25" w14:paraId="62CF18C5" w14:textId="77777777" w:rsidTr="004F66CA">
        <w:trPr>
          <w:trHeight w:val="123"/>
          <w:jc w:val="center"/>
        </w:trPr>
        <w:tc>
          <w:tcPr>
            <w:tcW w:w="4533" w:type="dxa"/>
          </w:tcPr>
          <w:p w14:paraId="14321AED" w14:textId="67855826" w:rsidR="00C25F75" w:rsidRPr="004641C1" w:rsidRDefault="00C25F75" w:rsidP="004F66CA">
            <w:pPr>
              <w:pStyle w:val="Default"/>
              <w:jc w:val="both"/>
              <w:rPr>
                <w:rFonts w:ascii="Calibri" w:hAnsi="Calibri" w:cs="Cambria"/>
                <w:color w:val="auto"/>
              </w:rPr>
            </w:pPr>
            <w:r w:rsidRPr="004641C1">
              <w:rPr>
                <w:rFonts w:ascii="Calibri" w:hAnsi="Calibri" w:cs="Cambria"/>
                <w:color w:val="auto"/>
              </w:rPr>
              <w:t xml:space="preserve">Bid Submission Date </w:t>
            </w:r>
          </w:p>
        </w:tc>
        <w:tc>
          <w:tcPr>
            <w:tcW w:w="4533" w:type="dxa"/>
          </w:tcPr>
          <w:p w14:paraId="613FACA5" w14:textId="3E906CAD" w:rsidR="00C25F75" w:rsidRPr="00FD0CAC" w:rsidRDefault="00472284" w:rsidP="00984994">
            <w:pPr>
              <w:pStyle w:val="Default"/>
              <w:jc w:val="both"/>
              <w:rPr>
                <w:rFonts w:ascii="Calibri" w:hAnsi="Calibri" w:cs="Cambria"/>
                <w:b/>
                <w:color w:val="auto"/>
              </w:rPr>
            </w:pPr>
            <w:r w:rsidRPr="00FD0CAC">
              <w:rPr>
                <w:rFonts w:ascii="Calibri" w:hAnsi="Calibri" w:cs="Cambria"/>
                <w:color w:val="auto"/>
              </w:rPr>
              <w:t>1</w:t>
            </w:r>
            <w:r w:rsidR="00365048" w:rsidRPr="00FD0CAC">
              <w:rPr>
                <w:rFonts w:ascii="Calibri" w:hAnsi="Calibri" w:cs="Cambria"/>
                <w:color w:val="auto"/>
              </w:rPr>
              <w:t>2</w:t>
            </w:r>
            <w:r w:rsidR="00914CAF" w:rsidRPr="00FD0CAC">
              <w:rPr>
                <w:rFonts w:ascii="Calibri" w:hAnsi="Calibri" w:cs="Cambria"/>
                <w:color w:val="auto"/>
              </w:rPr>
              <w:t>.0</w:t>
            </w:r>
            <w:r w:rsidR="006B7DDD" w:rsidRPr="00FD0CAC">
              <w:rPr>
                <w:rFonts w:ascii="Calibri" w:hAnsi="Calibri" w:cs="Cambria"/>
                <w:color w:val="auto"/>
              </w:rPr>
              <w:t>5</w:t>
            </w:r>
            <w:r w:rsidR="00914CAF" w:rsidRPr="00FD0CAC">
              <w:rPr>
                <w:rFonts w:ascii="Calibri" w:hAnsi="Calibri" w:cs="Cambria"/>
                <w:color w:val="auto"/>
              </w:rPr>
              <w:t>.202</w:t>
            </w:r>
            <w:r w:rsidRPr="00FD0CAC">
              <w:rPr>
                <w:rFonts w:ascii="Calibri" w:hAnsi="Calibri" w:cs="Cambria"/>
                <w:color w:val="auto"/>
              </w:rPr>
              <w:t>3</w:t>
            </w:r>
            <w:r w:rsidR="00C25F75" w:rsidRPr="00FD0CAC">
              <w:rPr>
                <w:rFonts w:ascii="Calibri" w:hAnsi="Calibri" w:cs="Cambria"/>
                <w:color w:val="auto"/>
              </w:rPr>
              <w:t xml:space="preserve"> up to 11</w:t>
            </w:r>
            <w:r w:rsidR="00914CAF" w:rsidRPr="00FD0CAC">
              <w:rPr>
                <w:rFonts w:ascii="Calibri" w:hAnsi="Calibri" w:cs="Cambria"/>
                <w:color w:val="auto"/>
              </w:rPr>
              <w:t>:</w:t>
            </w:r>
            <w:r w:rsidR="00C25F75" w:rsidRPr="00FD0CAC">
              <w:rPr>
                <w:rFonts w:ascii="Calibri" w:hAnsi="Calibri" w:cs="Cambria"/>
                <w:color w:val="auto"/>
              </w:rPr>
              <w:t>00 AM</w:t>
            </w:r>
          </w:p>
        </w:tc>
      </w:tr>
      <w:tr w:rsidR="00C25F75" w:rsidRPr="008D3E25" w14:paraId="762A62D6" w14:textId="77777777" w:rsidTr="004F66CA">
        <w:trPr>
          <w:trHeight w:val="123"/>
          <w:jc w:val="center"/>
        </w:trPr>
        <w:tc>
          <w:tcPr>
            <w:tcW w:w="4533" w:type="dxa"/>
          </w:tcPr>
          <w:p w14:paraId="3DF62DCF" w14:textId="29B1CAE8" w:rsidR="00C25F75" w:rsidRPr="004641C1" w:rsidRDefault="00C25F75" w:rsidP="004F66CA">
            <w:pPr>
              <w:pStyle w:val="Default"/>
              <w:jc w:val="both"/>
              <w:rPr>
                <w:rFonts w:ascii="Calibri" w:hAnsi="Calibri" w:cs="Cambria"/>
                <w:color w:val="auto"/>
              </w:rPr>
            </w:pPr>
            <w:r w:rsidRPr="004641C1">
              <w:rPr>
                <w:rFonts w:ascii="Calibri" w:hAnsi="Calibri" w:cs="Cambria"/>
                <w:color w:val="auto"/>
              </w:rPr>
              <w:t>Bid Opening Date</w:t>
            </w:r>
          </w:p>
        </w:tc>
        <w:tc>
          <w:tcPr>
            <w:tcW w:w="4533" w:type="dxa"/>
          </w:tcPr>
          <w:p w14:paraId="28483BC9" w14:textId="1B88E581" w:rsidR="00C25F75" w:rsidRPr="00FD0CAC" w:rsidRDefault="00472284" w:rsidP="00423076">
            <w:pPr>
              <w:pStyle w:val="Default"/>
              <w:jc w:val="both"/>
              <w:rPr>
                <w:rFonts w:ascii="Calibri" w:hAnsi="Calibri" w:cs="Cambria"/>
                <w:color w:val="auto"/>
              </w:rPr>
            </w:pPr>
            <w:r w:rsidRPr="00FD0CAC">
              <w:rPr>
                <w:rFonts w:ascii="Calibri" w:hAnsi="Calibri" w:cs="Cambria"/>
                <w:color w:val="auto"/>
              </w:rPr>
              <w:t>12</w:t>
            </w:r>
            <w:r w:rsidR="00365048" w:rsidRPr="00FD0CAC">
              <w:rPr>
                <w:rFonts w:ascii="Calibri" w:hAnsi="Calibri" w:cs="Cambria"/>
                <w:color w:val="auto"/>
              </w:rPr>
              <w:t>.0</w:t>
            </w:r>
            <w:r w:rsidR="00423076" w:rsidRPr="00FD0CAC">
              <w:rPr>
                <w:rFonts w:ascii="Calibri" w:hAnsi="Calibri" w:cs="Cambria"/>
                <w:color w:val="auto"/>
              </w:rPr>
              <w:t>5</w:t>
            </w:r>
            <w:r w:rsidR="00365048" w:rsidRPr="00FD0CAC">
              <w:rPr>
                <w:rFonts w:ascii="Calibri" w:hAnsi="Calibri" w:cs="Cambria"/>
                <w:color w:val="auto"/>
              </w:rPr>
              <w:t>.202</w:t>
            </w:r>
            <w:r w:rsidRPr="00FD0CAC">
              <w:rPr>
                <w:rFonts w:ascii="Calibri" w:hAnsi="Calibri" w:cs="Cambria"/>
                <w:color w:val="auto"/>
              </w:rPr>
              <w:t>3</w:t>
            </w:r>
            <w:r w:rsidR="00365048" w:rsidRPr="00FD0CAC">
              <w:rPr>
                <w:rFonts w:ascii="Calibri" w:hAnsi="Calibri" w:cs="Cambria"/>
                <w:color w:val="auto"/>
              </w:rPr>
              <w:t xml:space="preserve"> </w:t>
            </w:r>
            <w:r w:rsidR="00C25F75" w:rsidRPr="00FD0CAC">
              <w:rPr>
                <w:rFonts w:ascii="Calibri" w:hAnsi="Calibri" w:cs="Cambria"/>
                <w:color w:val="auto"/>
              </w:rPr>
              <w:t>at 11</w:t>
            </w:r>
            <w:r w:rsidR="00914CAF" w:rsidRPr="00FD0CAC">
              <w:rPr>
                <w:rFonts w:ascii="Calibri" w:hAnsi="Calibri" w:cs="Cambria"/>
                <w:color w:val="auto"/>
              </w:rPr>
              <w:t>:</w:t>
            </w:r>
            <w:r w:rsidR="00C25F75" w:rsidRPr="00FD0CAC">
              <w:rPr>
                <w:rFonts w:ascii="Calibri" w:hAnsi="Calibri" w:cs="Cambria"/>
                <w:color w:val="auto"/>
              </w:rPr>
              <w:t>30 AM</w:t>
            </w:r>
          </w:p>
        </w:tc>
      </w:tr>
    </w:tbl>
    <w:p w14:paraId="1A3AFA3F" w14:textId="77777777" w:rsidR="004C2616" w:rsidRDefault="004C2616" w:rsidP="00107569">
      <w:pPr>
        <w:pStyle w:val="ListParagraph"/>
        <w:autoSpaceDE w:val="0"/>
        <w:autoSpaceDN w:val="0"/>
        <w:adjustRightInd w:val="0"/>
        <w:spacing w:after="0" w:line="240" w:lineRule="auto"/>
        <w:ind w:hanging="720"/>
        <w:jc w:val="both"/>
        <w:rPr>
          <w:rFonts w:cstheme="minorHAnsi"/>
          <w:b/>
          <w:sz w:val="24"/>
        </w:rPr>
        <w:sectPr w:rsidR="004C2616" w:rsidSect="00F35D47">
          <w:headerReference w:type="default" r:id="rId11"/>
          <w:footerReference w:type="default" r:id="rId12"/>
          <w:pgSz w:w="11906" w:h="16838"/>
          <w:pgMar w:top="1843" w:right="720" w:bottom="720" w:left="720" w:header="708" w:footer="708" w:gutter="0"/>
          <w:cols w:space="708"/>
          <w:docGrid w:linePitch="360"/>
        </w:sectPr>
      </w:pPr>
    </w:p>
    <w:p w14:paraId="0CEC13E2" w14:textId="47128070" w:rsidR="00DE693C" w:rsidRDefault="00107569" w:rsidP="004A1D5B">
      <w:pPr>
        <w:pStyle w:val="ListParagraph"/>
        <w:numPr>
          <w:ilvl w:val="0"/>
          <w:numId w:val="4"/>
        </w:numPr>
        <w:autoSpaceDE w:val="0"/>
        <w:autoSpaceDN w:val="0"/>
        <w:adjustRightInd w:val="0"/>
        <w:spacing w:after="0" w:line="240" w:lineRule="auto"/>
        <w:jc w:val="both"/>
        <w:rPr>
          <w:rFonts w:cstheme="minorHAnsi"/>
          <w:b/>
          <w:sz w:val="24"/>
        </w:rPr>
      </w:pPr>
      <w:r w:rsidRPr="00107569">
        <w:rPr>
          <w:rFonts w:cstheme="minorHAnsi"/>
          <w:b/>
          <w:sz w:val="24"/>
        </w:rPr>
        <w:lastRenderedPageBreak/>
        <w:t>Bid Submission</w:t>
      </w:r>
      <w:r>
        <w:rPr>
          <w:rFonts w:cstheme="minorHAnsi"/>
          <w:b/>
          <w:sz w:val="24"/>
        </w:rPr>
        <w:t>:</w:t>
      </w:r>
    </w:p>
    <w:p w14:paraId="0782BB7D" w14:textId="2C6FFA09" w:rsidR="00E275C3" w:rsidRPr="00005B0A" w:rsidRDefault="00E924D2" w:rsidP="004A1D5B">
      <w:pPr>
        <w:autoSpaceDE w:val="0"/>
        <w:autoSpaceDN w:val="0"/>
        <w:adjustRightInd w:val="0"/>
        <w:spacing w:after="0" w:line="276" w:lineRule="auto"/>
        <w:ind w:left="426"/>
        <w:jc w:val="both"/>
        <w:rPr>
          <w:sz w:val="24"/>
        </w:rPr>
      </w:pPr>
      <w:r w:rsidRPr="00E924D2">
        <w:rPr>
          <w:sz w:val="24"/>
          <w:u w:val="single"/>
        </w:rPr>
        <w:t>Envelope 1 -</w:t>
      </w:r>
      <w:r>
        <w:rPr>
          <w:sz w:val="24"/>
        </w:rPr>
        <w:t xml:space="preserve"> </w:t>
      </w:r>
      <w:r w:rsidR="00E275C3" w:rsidRPr="00C360A2">
        <w:rPr>
          <w:sz w:val="24"/>
        </w:rPr>
        <w:t xml:space="preserve">The </w:t>
      </w:r>
      <w:r>
        <w:rPr>
          <w:sz w:val="24"/>
        </w:rPr>
        <w:t xml:space="preserve">Technical </w:t>
      </w:r>
      <w:r w:rsidR="00E275C3" w:rsidRPr="00C360A2">
        <w:rPr>
          <w:sz w:val="24"/>
        </w:rPr>
        <w:t xml:space="preserve">bid shall be submitted </w:t>
      </w:r>
      <w:r w:rsidR="000A10E1">
        <w:rPr>
          <w:sz w:val="24"/>
        </w:rPr>
        <w:t xml:space="preserve">in a sealed envelope </w:t>
      </w:r>
      <w:r w:rsidR="00545818">
        <w:rPr>
          <w:sz w:val="24"/>
        </w:rPr>
        <w:t xml:space="preserve">/ password protected </w:t>
      </w:r>
      <w:r w:rsidR="00763323">
        <w:rPr>
          <w:sz w:val="24"/>
        </w:rPr>
        <w:t xml:space="preserve">folder </w:t>
      </w:r>
      <w:r w:rsidR="000A10E1">
        <w:rPr>
          <w:sz w:val="24"/>
        </w:rPr>
        <w:t xml:space="preserve">so as to reach IIM Nagpur </w:t>
      </w:r>
      <w:r w:rsidR="00C37B21">
        <w:rPr>
          <w:sz w:val="24"/>
        </w:rPr>
        <w:t xml:space="preserve">before the last date </w:t>
      </w:r>
      <w:r w:rsidR="002C5FE3">
        <w:rPr>
          <w:sz w:val="24"/>
        </w:rPr>
        <w:t xml:space="preserve">and should </w:t>
      </w:r>
      <w:r w:rsidR="002C5FE3" w:rsidRPr="00005B0A">
        <w:rPr>
          <w:sz w:val="24"/>
        </w:rPr>
        <w:t>have the following:</w:t>
      </w:r>
    </w:p>
    <w:p w14:paraId="4601D942" w14:textId="6BCA4EE3" w:rsidR="002C5FE3" w:rsidRPr="00005B0A" w:rsidRDefault="002C5FE3" w:rsidP="002C5FE3">
      <w:pPr>
        <w:pStyle w:val="TableParagraph"/>
        <w:numPr>
          <w:ilvl w:val="0"/>
          <w:numId w:val="23"/>
        </w:numPr>
        <w:ind w:right="94"/>
        <w:jc w:val="both"/>
        <w:rPr>
          <w:rFonts w:asciiTheme="minorHAnsi" w:eastAsiaTheme="minorHAnsi" w:hAnsiTheme="minorHAnsi" w:cstheme="minorBidi"/>
          <w:sz w:val="24"/>
          <w:lang w:val="en-IN" w:bidi="ar-SA"/>
        </w:rPr>
      </w:pPr>
      <w:r w:rsidRPr="00005B0A">
        <w:rPr>
          <w:rFonts w:asciiTheme="minorHAnsi" w:eastAsiaTheme="minorHAnsi" w:hAnsiTheme="minorHAnsi" w:cstheme="minorBidi"/>
          <w:sz w:val="24"/>
          <w:lang w:val="en-IN" w:bidi="ar-SA"/>
        </w:rPr>
        <w:t xml:space="preserve">This bid document signed on each page to indicate that you </w:t>
      </w:r>
      <w:r w:rsidR="00D55FB4">
        <w:rPr>
          <w:rFonts w:asciiTheme="minorHAnsi" w:eastAsiaTheme="minorHAnsi" w:hAnsiTheme="minorHAnsi" w:cstheme="minorBidi"/>
          <w:sz w:val="24"/>
          <w:lang w:val="en-IN" w:bidi="ar-SA"/>
        </w:rPr>
        <w:t xml:space="preserve">understand the requirements </w:t>
      </w:r>
      <w:r w:rsidRPr="00005B0A">
        <w:rPr>
          <w:rFonts w:asciiTheme="minorHAnsi" w:eastAsiaTheme="minorHAnsi" w:hAnsiTheme="minorHAnsi" w:cstheme="minorBidi"/>
          <w:sz w:val="24"/>
          <w:lang w:val="en-IN" w:bidi="ar-SA"/>
        </w:rPr>
        <w:t>agree with the terms of this contract.</w:t>
      </w:r>
    </w:p>
    <w:p w14:paraId="68CED219" w14:textId="4FA77C9D" w:rsidR="002C5FE3" w:rsidRPr="00005B0A" w:rsidRDefault="002C5FE3" w:rsidP="002C5FE3">
      <w:pPr>
        <w:pStyle w:val="TableParagraph"/>
        <w:numPr>
          <w:ilvl w:val="0"/>
          <w:numId w:val="23"/>
        </w:numPr>
        <w:ind w:right="94"/>
        <w:jc w:val="both"/>
        <w:rPr>
          <w:rFonts w:asciiTheme="minorHAnsi" w:eastAsiaTheme="minorHAnsi" w:hAnsiTheme="minorHAnsi" w:cstheme="minorBidi"/>
          <w:sz w:val="24"/>
          <w:lang w:val="en-IN" w:bidi="ar-SA"/>
        </w:rPr>
      </w:pPr>
      <w:r w:rsidRPr="00005B0A">
        <w:rPr>
          <w:rFonts w:asciiTheme="minorHAnsi" w:eastAsiaTheme="minorHAnsi" w:hAnsiTheme="minorHAnsi" w:cstheme="minorBidi"/>
          <w:sz w:val="24"/>
          <w:lang w:val="en-IN" w:bidi="ar-SA"/>
        </w:rPr>
        <w:t>Copy of PAN</w:t>
      </w:r>
    </w:p>
    <w:p w14:paraId="075B2BAF" w14:textId="4B414AB5" w:rsidR="002C5FE3" w:rsidRPr="00005B0A" w:rsidRDefault="002C5FE3" w:rsidP="002C5FE3">
      <w:pPr>
        <w:pStyle w:val="TableParagraph"/>
        <w:numPr>
          <w:ilvl w:val="0"/>
          <w:numId w:val="23"/>
        </w:numPr>
        <w:ind w:right="94"/>
        <w:jc w:val="both"/>
        <w:rPr>
          <w:rFonts w:asciiTheme="minorHAnsi" w:eastAsiaTheme="minorHAnsi" w:hAnsiTheme="minorHAnsi" w:cstheme="minorBidi"/>
          <w:sz w:val="24"/>
          <w:lang w:val="en-IN" w:bidi="ar-SA"/>
        </w:rPr>
      </w:pPr>
      <w:r w:rsidRPr="00005B0A">
        <w:rPr>
          <w:rFonts w:asciiTheme="minorHAnsi" w:eastAsiaTheme="minorHAnsi" w:hAnsiTheme="minorHAnsi" w:cstheme="minorBidi"/>
          <w:sz w:val="24"/>
          <w:lang w:val="en-IN" w:bidi="ar-SA"/>
        </w:rPr>
        <w:t xml:space="preserve">Copy of GST </w:t>
      </w:r>
    </w:p>
    <w:p w14:paraId="2B24B576" w14:textId="2A55733F" w:rsidR="002C5FE3" w:rsidRDefault="002C5FE3" w:rsidP="002C5FE3">
      <w:pPr>
        <w:pStyle w:val="TableParagraph"/>
        <w:numPr>
          <w:ilvl w:val="0"/>
          <w:numId w:val="23"/>
        </w:numPr>
        <w:ind w:right="94"/>
        <w:jc w:val="both"/>
        <w:rPr>
          <w:rFonts w:asciiTheme="minorHAnsi" w:eastAsiaTheme="minorHAnsi" w:hAnsiTheme="minorHAnsi" w:cstheme="minorBidi"/>
          <w:sz w:val="24"/>
          <w:lang w:val="en-IN" w:bidi="ar-SA"/>
        </w:rPr>
      </w:pPr>
      <w:r w:rsidRPr="00005B0A">
        <w:rPr>
          <w:rFonts w:asciiTheme="minorHAnsi" w:eastAsiaTheme="minorHAnsi" w:hAnsiTheme="minorHAnsi" w:cstheme="minorBidi"/>
          <w:sz w:val="24"/>
          <w:lang w:val="en-IN" w:bidi="ar-SA"/>
        </w:rPr>
        <w:t>Copy of business registration</w:t>
      </w:r>
    </w:p>
    <w:p w14:paraId="66B80AC7" w14:textId="7F842F07" w:rsidR="006248B6" w:rsidRPr="00005B0A" w:rsidRDefault="006248B6" w:rsidP="002C5FE3">
      <w:pPr>
        <w:pStyle w:val="TableParagraph"/>
        <w:numPr>
          <w:ilvl w:val="0"/>
          <w:numId w:val="23"/>
        </w:numPr>
        <w:ind w:right="94"/>
        <w:jc w:val="both"/>
        <w:rPr>
          <w:rFonts w:asciiTheme="minorHAnsi" w:eastAsiaTheme="minorHAnsi" w:hAnsiTheme="minorHAnsi" w:cstheme="minorBidi"/>
          <w:sz w:val="24"/>
          <w:lang w:val="en-IN" w:bidi="ar-SA"/>
        </w:rPr>
      </w:pPr>
      <w:r>
        <w:rPr>
          <w:rFonts w:asciiTheme="minorHAnsi" w:eastAsiaTheme="minorHAnsi" w:hAnsiTheme="minorHAnsi" w:cstheme="minorBidi"/>
          <w:sz w:val="24"/>
          <w:lang w:val="en-IN" w:bidi="ar-SA"/>
        </w:rPr>
        <w:t>Qualification as per eligibility criteria in Chapter 2</w:t>
      </w:r>
    </w:p>
    <w:p w14:paraId="3C10A9E5" w14:textId="457A6651" w:rsidR="002C5FE3" w:rsidRPr="00005B0A" w:rsidRDefault="002C5FE3" w:rsidP="002C5FE3">
      <w:pPr>
        <w:pStyle w:val="TableParagraph"/>
        <w:numPr>
          <w:ilvl w:val="0"/>
          <w:numId w:val="23"/>
        </w:numPr>
        <w:ind w:right="94"/>
        <w:jc w:val="both"/>
        <w:rPr>
          <w:rFonts w:asciiTheme="minorHAnsi" w:eastAsiaTheme="minorHAnsi" w:hAnsiTheme="minorHAnsi" w:cstheme="minorBidi"/>
          <w:sz w:val="24"/>
          <w:lang w:val="en-IN" w:bidi="ar-SA"/>
        </w:rPr>
      </w:pPr>
      <w:r w:rsidRPr="00005B0A">
        <w:rPr>
          <w:rFonts w:asciiTheme="minorHAnsi" w:eastAsiaTheme="minorHAnsi" w:hAnsiTheme="minorHAnsi" w:cstheme="minorBidi"/>
          <w:sz w:val="24"/>
          <w:lang w:val="en-IN" w:bidi="ar-SA"/>
        </w:rPr>
        <w:t xml:space="preserve">Profile of the agency bidding for this work  </w:t>
      </w:r>
    </w:p>
    <w:p w14:paraId="014DA5FC" w14:textId="6501A3CE" w:rsidR="0047496C" w:rsidRPr="00005B0A" w:rsidRDefault="0038760E" w:rsidP="0047496C">
      <w:pPr>
        <w:pStyle w:val="TableParagraph"/>
        <w:numPr>
          <w:ilvl w:val="0"/>
          <w:numId w:val="23"/>
        </w:numPr>
        <w:ind w:right="94"/>
        <w:jc w:val="both"/>
        <w:rPr>
          <w:rFonts w:asciiTheme="minorHAnsi" w:eastAsiaTheme="minorHAnsi" w:hAnsiTheme="minorHAnsi" w:cstheme="minorBidi"/>
          <w:sz w:val="24"/>
          <w:lang w:val="en-IN" w:bidi="ar-SA"/>
        </w:rPr>
      </w:pPr>
      <w:r w:rsidRPr="00005B0A">
        <w:rPr>
          <w:rFonts w:asciiTheme="minorHAnsi" w:eastAsiaTheme="minorHAnsi" w:hAnsiTheme="minorHAnsi" w:cstheme="minorBidi"/>
          <w:sz w:val="24"/>
          <w:lang w:val="en-IN" w:bidi="ar-SA"/>
        </w:rPr>
        <w:t>Work experience</w:t>
      </w:r>
      <w:r w:rsidR="00515365" w:rsidRPr="00005B0A">
        <w:rPr>
          <w:rFonts w:asciiTheme="minorHAnsi" w:eastAsiaTheme="minorHAnsi" w:hAnsiTheme="minorHAnsi" w:cstheme="minorBidi"/>
          <w:sz w:val="24"/>
          <w:lang w:val="en-IN" w:bidi="ar-SA"/>
        </w:rPr>
        <w:t xml:space="preserve"> – documentary proof as per Chapter 2</w:t>
      </w:r>
    </w:p>
    <w:p w14:paraId="0AF5FE11" w14:textId="1DA6DCB6" w:rsidR="0061228F" w:rsidRPr="00005B0A" w:rsidRDefault="00006F3A" w:rsidP="0047496C">
      <w:pPr>
        <w:pStyle w:val="TableParagraph"/>
        <w:numPr>
          <w:ilvl w:val="0"/>
          <w:numId w:val="23"/>
        </w:numPr>
        <w:ind w:right="94"/>
        <w:jc w:val="both"/>
        <w:rPr>
          <w:rFonts w:asciiTheme="minorHAnsi" w:eastAsiaTheme="minorHAnsi" w:hAnsiTheme="minorHAnsi" w:cstheme="minorBidi"/>
          <w:sz w:val="24"/>
          <w:lang w:val="en-IN" w:bidi="ar-SA"/>
        </w:rPr>
      </w:pPr>
      <w:r>
        <w:rPr>
          <w:rFonts w:asciiTheme="minorHAnsi" w:eastAsiaTheme="minorHAnsi" w:hAnsiTheme="minorHAnsi" w:cstheme="minorBidi"/>
          <w:sz w:val="24"/>
          <w:lang w:val="en-IN" w:bidi="ar-SA"/>
        </w:rPr>
        <w:t>Technical Bid as per Chapter 4</w:t>
      </w:r>
    </w:p>
    <w:p w14:paraId="2390E71A" w14:textId="5B07977B" w:rsidR="00C77809" w:rsidRDefault="00C77809" w:rsidP="0047496C">
      <w:pPr>
        <w:pStyle w:val="TableParagraph"/>
        <w:numPr>
          <w:ilvl w:val="0"/>
          <w:numId w:val="23"/>
        </w:numPr>
        <w:ind w:right="94"/>
        <w:jc w:val="both"/>
        <w:rPr>
          <w:rFonts w:asciiTheme="minorHAnsi" w:eastAsiaTheme="minorHAnsi" w:hAnsiTheme="minorHAnsi" w:cstheme="minorBidi"/>
          <w:sz w:val="24"/>
          <w:lang w:val="en-IN" w:bidi="ar-SA"/>
        </w:rPr>
      </w:pPr>
      <w:r w:rsidRPr="00005B0A">
        <w:rPr>
          <w:rFonts w:asciiTheme="minorHAnsi" w:eastAsiaTheme="minorHAnsi" w:hAnsiTheme="minorHAnsi" w:cstheme="minorBidi"/>
          <w:sz w:val="24"/>
          <w:lang w:val="en-IN" w:bidi="ar-SA"/>
        </w:rPr>
        <w:t>Annexure I filled, signed and stamped</w:t>
      </w:r>
    </w:p>
    <w:p w14:paraId="4D4B356E" w14:textId="04A75BD9" w:rsidR="00DC56D4" w:rsidRPr="00005B0A" w:rsidRDefault="00DC56D4" w:rsidP="0047496C">
      <w:pPr>
        <w:pStyle w:val="TableParagraph"/>
        <w:numPr>
          <w:ilvl w:val="0"/>
          <w:numId w:val="23"/>
        </w:numPr>
        <w:ind w:right="94"/>
        <w:jc w:val="both"/>
        <w:rPr>
          <w:rFonts w:asciiTheme="minorHAnsi" w:eastAsiaTheme="minorHAnsi" w:hAnsiTheme="minorHAnsi" w:cstheme="minorBidi"/>
          <w:sz w:val="24"/>
          <w:lang w:val="en-IN" w:bidi="ar-SA"/>
        </w:rPr>
      </w:pPr>
      <w:r>
        <w:rPr>
          <w:rFonts w:asciiTheme="minorHAnsi" w:eastAsiaTheme="minorHAnsi" w:hAnsiTheme="minorHAnsi" w:cstheme="minorBidi"/>
          <w:sz w:val="24"/>
          <w:lang w:val="en-IN" w:bidi="ar-SA"/>
        </w:rPr>
        <w:t>Please do not fill the Price Bid in the technical Bid. Leave it blank.</w:t>
      </w:r>
    </w:p>
    <w:p w14:paraId="01BD592D" w14:textId="673A03EE" w:rsidR="00C77809" w:rsidRPr="005A5B03" w:rsidRDefault="00C77809" w:rsidP="00E924D2">
      <w:pPr>
        <w:pStyle w:val="TableParagraph"/>
        <w:ind w:left="786" w:right="94"/>
        <w:jc w:val="both"/>
        <w:rPr>
          <w:rFonts w:asciiTheme="minorHAnsi" w:eastAsiaTheme="minorHAnsi" w:hAnsiTheme="minorHAnsi" w:cstheme="minorBidi"/>
          <w:sz w:val="14"/>
          <w:lang w:val="en-IN" w:bidi="ar-SA"/>
        </w:rPr>
      </w:pPr>
    </w:p>
    <w:p w14:paraId="4703DB55" w14:textId="24D33888" w:rsidR="00E924D2" w:rsidRPr="007E6DBC" w:rsidRDefault="00E924D2" w:rsidP="004A1D5B">
      <w:pPr>
        <w:autoSpaceDE w:val="0"/>
        <w:autoSpaceDN w:val="0"/>
        <w:adjustRightInd w:val="0"/>
        <w:spacing w:after="0" w:line="276" w:lineRule="auto"/>
        <w:ind w:left="426"/>
        <w:jc w:val="both"/>
        <w:rPr>
          <w:sz w:val="24"/>
        </w:rPr>
      </w:pPr>
      <w:r w:rsidRPr="00E924D2">
        <w:rPr>
          <w:sz w:val="24"/>
          <w:u w:val="single"/>
        </w:rPr>
        <w:t>Envelope 2 -</w:t>
      </w:r>
      <w:r>
        <w:rPr>
          <w:sz w:val="24"/>
        </w:rPr>
        <w:t xml:space="preserve"> </w:t>
      </w:r>
      <w:r w:rsidRPr="00005B0A">
        <w:rPr>
          <w:sz w:val="24"/>
        </w:rPr>
        <w:t xml:space="preserve">Annexure II – Price Bid – filled, signed &amp; </w:t>
      </w:r>
      <w:r w:rsidRPr="007E6DBC">
        <w:rPr>
          <w:sz w:val="24"/>
        </w:rPr>
        <w:t>stamped / Separate Password protected PDF file</w:t>
      </w:r>
    </w:p>
    <w:p w14:paraId="2D7C4991" w14:textId="23F1F6FA" w:rsidR="00E924D2" w:rsidRPr="00E924D2" w:rsidRDefault="00E924D2" w:rsidP="004A1D5B">
      <w:pPr>
        <w:autoSpaceDE w:val="0"/>
        <w:autoSpaceDN w:val="0"/>
        <w:adjustRightInd w:val="0"/>
        <w:spacing w:after="0" w:line="276" w:lineRule="auto"/>
        <w:ind w:left="426"/>
        <w:jc w:val="both"/>
        <w:rPr>
          <w:rFonts w:cs="Cambria"/>
          <w:color w:val="000000"/>
          <w:sz w:val="24"/>
          <w:szCs w:val="24"/>
        </w:rPr>
      </w:pPr>
      <w:r>
        <w:rPr>
          <w:sz w:val="24"/>
        </w:rPr>
        <w:t>Both the envelopes to be enclosed in a single envelope and submitted at -</w:t>
      </w:r>
    </w:p>
    <w:p w14:paraId="4486272D" w14:textId="149C9689" w:rsidR="003C05AE" w:rsidRPr="005A5B03" w:rsidRDefault="003C05AE" w:rsidP="004A1D5B">
      <w:pPr>
        <w:autoSpaceDE w:val="0"/>
        <w:autoSpaceDN w:val="0"/>
        <w:adjustRightInd w:val="0"/>
        <w:spacing w:after="0" w:line="276" w:lineRule="auto"/>
        <w:ind w:left="426"/>
        <w:jc w:val="both"/>
        <w:rPr>
          <w:rFonts w:cs="Cambria"/>
          <w:color w:val="000000"/>
          <w:sz w:val="8"/>
          <w:szCs w:val="24"/>
        </w:rPr>
      </w:pPr>
    </w:p>
    <w:p w14:paraId="3EC6BC34" w14:textId="77777777" w:rsidR="003C05AE" w:rsidRPr="003C05AE" w:rsidRDefault="003C05AE" w:rsidP="004A1D5B">
      <w:pPr>
        <w:autoSpaceDE w:val="0"/>
        <w:autoSpaceDN w:val="0"/>
        <w:adjustRightInd w:val="0"/>
        <w:spacing w:after="0" w:line="276" w:lineRule="auto"/>
        <w:ind w:left="426"/>
        <w:jc w:val="both"/>
        <w:rPr>
          <w:rFonts w:cs="Cambria"/>
          <w:color w:val="000000"/>
          <w:sz w:val="24"/>
          <w:szCs w:val="24"/>
        </w:rPr>
      </w:pPr>
      <w:r w:rsidRPr="003C05AE">
        <w:rPr>
          <w:rFonts w:cs="Cambria"/>
          <w:color w:val="000000"/>
          <w:sz w:val="24"/>
          <w:szCs w:val="24"/>
        </w:rPr>
        <w:t xml:space="preserve">IIM Nagpur, MIHAN Campus, </w:t>
      </w:r>
    </w:p>
    <w:p w14:paraId="017131E1" w14:textId="7715D56E" w:rsidR="00DE693C" w:rsidRPr="003C05AE" w:rsidRDefault="003C05AE" w:rsidP="004A1D5B">
      <w:pPr>
        <w:autoSpaceDE w:val="0"/>
        <w:autoSpaceDN w:val="0"/>
        <w:adjustRightInd w:val="0"/>
        <w:spacing w:after="0" w:line="276" w:lineRule="auto"/>
        <w:ind w:left="426"/>
        <w:jc w:val="both"/>
        <w:rPr>
          <w:rFonts w:cs="Arial"/>
          <w:sz w:val="24"/>
          <w:szCs w:val="24"/>
        </w:rPr>
      </w:pPr>
      <w:r w:rsidRPr="003C05AE">
        <w:rPr>
          <w:rFonts w:cs="Cambria"/>
          <w:color w:val="000000"/>
          <w:sz w:val="24"/>
          <w:szCs w:val="24"/>
        </w:rPr>
        <w:t>Plot No.</w:t>
      </w:r>
      <w:proofErr w:type="gramStart"/>
      <w:r w:rsidRPr="003C05AE">
        <w:rPr>
          <w:rFonts w:cs="Cambria"/>
          <w:color w:val="000000"/>
          <w:sz w:val="24"/>
          <w:szCs w:val="24"/>
        </w:rPr>
        <w:t>1 ,</w:t>
      </w:r>
      <w:proofErr w:type="gramEnd"/>
      <w:r w:rsidRPr="003C05AE">
        <w:rPr>
          <w:rFonts w:cs="Cambria"/>
          <w:color w:val="000000"/>
          <w:sz w:val="24"/>
          <w:szCs w:val="24"/>
        </w:rPr>
        <w:t xml:space="preserve"> Sector 20, MIHAN, Nagpur</w:t>
      </w:r>
      <w:r w:rsidRPr="003C05AE">
        <w:rPr>
          <w:rFonts w:cs="Arial"/>
          <w:sz w:val="24"/>
          <w:szCs w:val="24"/>
        </w:rPr>
        <w:t xml:space="preserve"> -441108</w:t>
      </w:r>
    </w:p>
    <w:p w14:paraId="1C7A2AF2" w14:textId="77777777" w:rsidR="00E924D2" w:rsidRPr="005A5B03" w:rsidRDefault="00E924D2" w:rsidP="004A1D5B">
      <w:pPr>
        <w:autoSpaceDE w:val="0"/>
        <w:autoSpaceDN w:val="0"/>
        <w:adjustRightInd w:val="0"/>
        <w:spacing w:after="0" w:line="276" w:lineRule="auto"/>
        <w:ind w:left="426"/>
        <w:jc w:val="both"/>
        <w:rPr>
          <w:sz w:val="14"/>
        </w:rPr>
      </w:pPr>
    </w:p>
    <w:p w14:paraId="1BA9D346" w14:textId="5647D318" w:rsidR="003C05AE" w:rsidRDefault="00106C03" w:rsidP="004A1D5B">
      <w:pPr>
        <w:autoSpaceDE w:val="0"/>
        <w:autoSpaceDN w:val="0"/>
        <w:adjustRightInd w:val="0"/>
        <w:spacing w:after="0" w:line="276" w:lineRule="auto"/>
        <w:ind w:left="426"/>
        <w:jc w:val="both"/>
        <w:rPr>
          <w:rFonts w:cs="Arial"/>
          <w:sz w:val="14"/>
          <w:szCs w:val="24"/>
        </w:rPr>
      </w:pPr>
      <w:r>
        <w:rPr>
          <w:sz w:val="24"/>
        </w:rPr>
        <w:t xml:space="preserve">or emailed at </w:t>
      </w:r>
      <w:hyperlink r:id="rId13" w:history="1">
        <w:r w:rsidRPr="00131C6E">
          <w:rPr>
            <w:rStyle w:val="Hyperlink"/>
            <w:sz w:val="24"/>
          </w:rPr>
          <w:t>purchase@iimnagpur.ac.in</w:t>
        </w:r>
      </w:hyperlink>
    </w:p>
    <w:p w14:paraId="39A31B3D" w14:textId="77777777" w:rsidR="00106C03" w:rsidRPr="0075726A" w:rsidRDefault="00106C03" w:rsidP="004A1D5B">
      <w:pPr>
        <w:autoSpaceDE w:val="0"/>
        <w:autoSpaceDN w:val="0"/>
        <w:adjustRightInd w:val="0"/>
        <w:spacing w:after="0" w:line="276" w:lineRule="auto"/>
        <w:ind w:left="426"/>
        <w:jc w:val="both"/>
        <w:rPr>
          <w:rFonts w:cs="Arial"/>
          <w:sz w:val="14"/>
          <w:szCs w:val="24"/>
        </w:rPr>
      </w:pPr>
    </w:p>
    <w:p w14:paraId="6E93465F" w14:textId="518DB432" w:rsidR="001876C0" w:rsidRDefault="00F67DBB" w:rsidP="004A1D5B">
      <w:pPr>
        <w:autoSpaceDE w:val="0"/>
        <w:autoSpaceDN w:val="0"/>
        <w:adjustRightInd w:val="0"/>
        <w:spacing w:after="0" w:line="276" w:lineRule="auto"/>
        <w:ind w:left="426"/>
        <w:jc w:val="both"/>
        <w:rPr>
          <w:rFonts w:cstheme="minorHAnsi"/>
        </w:rPr>
      </w:pPr>
      <w:r w:rsidRPr="003C05AE">
        <w:rPr>
          <w:rFonts w:cs="Cambria"/>
          <w:color w:val="000000"/>
          <w:sz w:val="24"/>
          <w:szCs w:val="24"/>
        </w:rPr>
        <w:t>Bidder</w:t>
      </w:r>
      <w:r w:rsidR="00EE2011">
        <w:rPr>
          <w:rFonts w:cs="Cambria"/>
          <w:color w:val="000000"/>
          <w:sz w:val="24"/>
          <w:szCs w:val="24"/>
        </w:rPr>
        <w:t>s</w:t>
      </w:r>
      <w:r w:rsidRPr="003C05AE">
        <w:rPr>
          <w:rFonts w:cs="Cambria"/>
          <w:color w:val="000000"/>
          <w:sz w:val="24"/>
          <w:szCs w:val="24"/>
        </w:rPr>
        <w:t xml:space="preserve"> </w:t>
      </w:r>
      <w:r w:rsidR="00DE693C" w:rsidRPr="00390329">
        <w:rPr>
          <w:rFonts w:cs="Cambria"/>
          <w:bCs/>
          <w:color w:val="000000"/>
          <w:sz w:val="24"/>
          <w:szCs w:val="24"/>
        </w:rPr>
        <w:t xml:space="preserve">shall not tamper/modify the tender form including </w:t>
      </w:r>
      <w:r w:rsidR="00EE2011">
        <w:rPr>
          <w:rFonts w:cs="Cambria"/>
          <w:bCs/>
          <w:color w:val="000000"/>
          <w:sz w:val="24"/>
          <w:szCs w:val="24"/>
        </w:rPr>
        <w:t xml:space="preserve">the </w:t>
      </w:r>
      <w:r w:rsidR="00DE693C" w:rsidRPr="00390329">
        <w:rPr>
          <w:rFonts w:cs="Cambria"/>
          <w:bCs/>
          <w:color w:val="000000"/>
          <w:sz w:val="24"/>
          <w:szCs w:val="24"/>
        </w:rPr>
        <w:t>price bid template in any manner</w:t>
      </w:r>
      <w:r w:rsidR="00DE693C" w:rsidRPr="00390329">
        <w:rPr>
          <w:rFonts w:cs="Cambria"/>
          <w:color w:val="000000"/>
          <w:sz w:val="24"/>
          <w:szCs w:val="24"/>
        </w:rPr>
        <w:t>.</w:t>
      </w:r>
      <w:r w:rsidR="00DE693C" w:rsidRPr="003C05AE">
        <w:rPr>
          <w:rFonts w:cs="Cambria"/>
          <w:color w:val="000000"/>
          <w:sz w:val="24"/>
          <w:szCs w:val="24"/>
        </w:rPr>
        <w:t xml:space="preserve"> In case if the same is found to be t</w:t>
      </w:r>
      <w:r w:rsidR="00107569" w:rsidRPr="003C05AE">
        <w:rPr>
          <w:rFonts w:cs="Cambria"/>
          <w:color w:val="000000"/>
          <w:sz w:val="24"/>
          <w:szCs w:val="24"/>
        </w:rPr>
        <w:t>a</w:t>
      </w:r>
      <w:r w:rsidR="00DE693C" w:rsidRPr="003C05AE">
        <w:rPr>
          <w:rFonts w:cs="Cambria"/>
          <w:color w:val="000000"/>
          <w:sz w:val="24"/>
          <w:szCs w:val="24"/>
        </w:rPr>
        <w:t>mpered / modified in any manner, tender will be completely rejected</w:t>
      </w:r>
      <w:r w:rsidR="003C05AE" w:rsidRPr="003C05AE">
        <w:rPr>
          <w:rFonts w:cs="Cambria"/>
          <w:color w:val="000000"/>
          <w:sz w:val="24"/>
          <w:szCs w:val="24"/>
        </w:rPr>
        <w:t xml:space="preserve"> </w:t>
      </w:r>
      <w:r w:rsidR="00DE693C" w:rsidRPr="003C05AE">
        <w:rPr>
          <w:rFonts w:cs="Cambria"/>
          <w:color w:val="000000"/>
          <w:sz w:val="24"/>
          <w:szCs w:val="24"/>
        </w:rPr>
        <w:t xml:space="preserve">and </w:t>
      </w:r>
      <w:r w:rsidRPr="003C05AE">
        <w:rPr>
          <w:rFonts w:cs="Cambria"/>
          <w:color w:val="000000"/>
          <w:sz w:val="24"/>
          <w:szCs w:val="24"/>
        </w:rPr>
        <w:t>bidder</w:t>
      </w:r>
      <w:r w:rsidR="00DE693C" w:rsidRPr="003C05AE">
        <w:rPr>
          <w:rFonts w:cs="Cambria"/>
          <w:color w:val="000000"/>
          <w:sz w:val="24"/>
          <w:szCs w:val="24"/>
        </w:rPr>
        <w:t xml:space="preserve"> is liable to be banned from doing business with IIMN.</w:t>
      </w:r>
      <w:r w:rsidR="00DE693C" w:rsidRPr="0040519E">
        <w:rPr>
          <w:rFonts w:cs="Cambria"/>
          <w:color w:val="000000"/>
          <w:sz w:val="24"/>
          <w:szCs w:val="24"/>
        </w:rPr>
        <w:t xml:space="preserve"> </w:t>
      </w:r>
      <w:r w:rsidR="007F326A">
        <w:rPr>
          <w:rFonts w:cstheme="minorHAnsi"/>
        </w:rPr>
        <w:t xml:space="preserve">      </w:t>
      </w:r>
    </w:p>
    <w:p w14:paraId="466B15A1" w14:textId="77777777" w:rsidR="002C3035" w:rsidRPr="0075726A" w:rsidRDefault="002C3035" w:rsidP="004A1D5B">
      <w:pPr>
        <w:autoSpaceDE w:val="0"/>
        <w:autoSpaceDN w:val="0"/>
        <w:adjustRightInd w:val="0"/>
        <w:spacing w:after="0" w:line="276" w:lineRule="auto"/>
        <w:ind w:left="426"/>
        <w:jc w:val="both"/>
        <w:rPr>
          <w:rFonts w:cstheme="minorHAnsi"/>
          <w:sz w:val="14"/>
        </w:rPr>
      </w:pPr>
    </w:p>
    <w:p w14:paraId="36027111" w14:textId="77777777" w:rsidR="00BD0AE5" w:rsidRPr="00DD5F16" w:rsidRDefault="00BD0AE5" w:rsidP="003E7B41">
      <w:pPr>
        <w:pStyle w:val="ListParagraph"/>
        <w:numPr>
          <w:ilvl w:val="0"/>
          <w:numId w:val="4"/>
        </w:numPr>
        <w:autoSpaceDE w:val="0"/>
        <w:autoSpaceDN w:val="0"/>
        <w:adjustRightInd w:val="0"/>
        <w:spacing w:after="46" w:line="276" w:lineRule="auto"/>
        <w:jc w:val="both"/>
        <w:rPr>
          <w:rFonts w:cs="Cambria"/>
          <w:b/>
          <w:sz w:val="24"/>
          <w:szCs w:val="24"/>
        </w:rPr>
      </w:pPr>
      <w:r w:rsidRPr="00DD5F16">
        <w:rPr>
          <w:rFonts w:cs="Cambria"/>
          <w:b/>
          <w:sz w:val="24"/>
          <w:szCs w:val="24"/>
        </w:rPr>
        <w:t>General Information for Bidders</w:t>
      </w:r>
    </w:p>
    <w:p w14:paraId="16B86DC6" w14:textId="12B6B0D0" w:rsidR="004B1CB4" w:rsidRPr="00EA772D" w:rsidRDefault="00B95951" w:rsidP="004B1CB4">
      <w:pPr>
        <w:pStyle w:val="ListParagraph"/>
        <w:numPr>
          <w:ilvl w:val="0"/>
          <w:numId w:val="6"/>
        </w:numPr>
        <w:autoSpaceDE w:val="0"/>
        <w:autoSpaceDN w:val="0"/>
        <w:adjustRightInd w:val="0"/>
        <w:spacing w:after="46" w:line="276" w:lineRule="auto"/>
        <w:jc w:val="both"/>
        <w:rPr>
          <w:rFonts w:cs="Cambria"/>
          <w:sz w:val="24"/>
          <w:szCs w:val="24"/>
        </w:rPr>
      </w:pPr>
      <w:r w:rsidRPr="00DD5F16">
        <w:rPr>
          <w:rFonts w:cs="Cambria"/>
          <w:sz w:val="24"/>
          <w:szCs w:val="24"/>
        </w:rPr>
        <w:t xml:space="preserve">Bidders </w:t>
      </w:r>
      <w:r w:rsidR="00DF2A25" w:rsidRPr="00DD5F16">
        <w:rPr>
          <w:rFonts w:cs="Cambria"/>
          <w:sz w:val="24"/>
          <w:szCs w:val="24"/>
        </w:rPr>
        <w:t xml:space="preserve">should acquaint themselves with the scope of work and reach out to </w:t>
      </w:r>
      <w:r w:rsidR="009A5091" w:rsidRPr="00DD5F16">
        <w:rPr>
          <w:rFonts w:cs="Cambria"/>
          <w:sz w:val="24"/>
          <w:szCs w:val="24"/>
        </w:rPr>
        <w:t xml:space="preserve">IIM Nagpur for any queries / clarifications </w:t>
      </w:r>
      <w:r w:rsidR="00A8239C" w:rsidRPr="00DD5F16">
        <w:rPr>
          <w:rFonts w:cs="Cambria"/>
          <w:sz w:val="24"/>
          <w:szCs w:val="24"/>
        </w:rPr>
        <w:t>before submission of bid</w:t>
      </w:r>
      <w:r w:rsidR="0030206F" w:rsidRPr="00DD5F16">
        <w:rPr>
          <w:rFonts w:cs="Cambria"/>
          <w:sz w:val="24"/>
          <w:szCs w:val="24"/>
        </w:rPr>
        <w:t xml:space="preserve">. </w:t>
      </w:r>
    </w:p>
    <w:p w14:paraId="38D616D9" w14:textId="5FFB7B39" w:rsidR="00CA7698" w:rsidRPr="00C5254B" w:rsidRDefault="008F2300" w:rsidP="003E7B41">
      <w:pPr>
        <w:pStyle w:val="ListParagraph"/>
        <w:numPr>
          <w:ilvl w:val="0"/>
          <w:numId w:val="6"/>
        </w:numPr>
        <w:autoSpaceDE w:val="0"/>
        <w:autoSpaceDN w:val="0"/>
        <w:adjustRightInd w:val="0"/>
        <w:spacing w:after="46" w:line="276" w:lineRule="auto"/>
        <w:jc w:val="both"/>
        <w:rPr>
          <w:rFonts w:cs="Cambria"/>
          <w:sz w:val="24"/>
          <w:szCs w:val="24"/>
        </w:rPr>
      </w:pPr>
      <w:r w:rsidRPr="00CB691E">
        <w:rPr>
          <w:rFonts w:cstheme="minorHAnsi"/>
          <w:sz w:val="24"/>
        </w:rPr>
        <w:t xml:space="preserve">Period of </w:t>
      </w:r>
      <w:r w:rsidR="00DA38DF">
        <w:rPr>
          <w:rFonts w:cstheme="minorHAnsi"/>
          <w:sz w:val="24"/>
        </w:rPr>
        <w:t>Contract</w:t>
      </w:r>
      <w:r w:rsidRPr="00CB691E">
        <w:rPr>
          <w:rFonts w:cstheme="minorHAnsi"/>
          <w:sz w:val="24"/>
        </w:rPr>
        <w:t xml:space="preserve">: </w:t>
      </w:r>
      <w:r w:rsidR="00DA38DF">
        <w:rPr>
          <w:rFonts w:cstheme="minorHAnsi"/>
          <w:sz w:val="24"/>
        </w:rPr>
        <w:t xml:space="preserve"> </w:t>
      </w:r>
      <w:proofErr w:type="spellStart"/>
      <w:r w:rsidR="00DA38DF">
        <w:rPr>
          <w:rFonts w:cstheme="minorHAnsi"/>
          <w:sz w:val="24"/>
        </w:rPr>
        <w:t>Upto</w:t>
      </w:r>
      <w:proofErr w:type="spellEnd"/>
      <w:r w:rsidR="00DA38DF">
        <w:rPr>
          <w:rFonts w:cstheme="minorHAnsi"/>
          <w:sz w:val="24"/>
        </w:rPr>
        <w:t xml:space="preserve"> the completion </w:t>
      </w:r>
      <w:r w:rsidR="00DA38DF" w:rsidRPr="007E6DBC">
        <w:rPr>
          <w:rFonts w:cstheme="minorHAnsi"/>
          <w:sz w:val="24"/>
        </w:rPr>
        <w:t>of IIP activity</w:t>
      </w:r>
      <w:r w:rsidR="007E6DBC" w:rsidRPr="007E6DBC">
        <w:rPr>
          <w:rFonts w:cstheme="minorHAnsi"/>
          <w:sz w:val="24"/>
        </w:rPr>
        <w:t xml:space="preserve"> - tentative October 2023</w:t>
      </w:r>
      <w:r w:rsidR="00DA38DF" w:rsidRPr="007E6DBC">
        <w:rPr>
          <w:rFonts w:cstheme="minorHAnsi"/>
          <w:sz w:val="24"/>
        </w:rPr>
        <w:t>.</w:t>
      </w:r>
      <w:r w:rsidR="00DA38DF" w:rsidRPr="007E6DBC">
        <w:rPr>
          <w:sz w:val="24"/>
        </w:rPr>
        <w:t xml:space="preserve"> </w:t>
      </w:r>
      <w:r w:rsidR="00124FB2">
        <w:rPr>
          <w:sz w:val="24"/>
        </w:rPr>
        <w:t xml:space="preserve">The </w:t>
      </w:r>
      <w:r w:rsidR="00BF241E">
        <w:rPr>
          <w:sz w:val="24"/>
        </w:rPr>
        <w:t xml:space="preserve">total cost </w:t>
      </w:r>
      <w:r w:rsidR="00124FB2">
        <w:rPr>
          <w:sz w:val="24"/>
        </w:rPr>
        <w:t xml:space="preserve">agreed upon at the time of </w:t>
      </w:r>
      <w:r w:rsidR="0019519F">
        <w:rPr>
          <w:sz w:val="24"/>
        </w:rPr>
        <w:t>Work Order</w:t>
      </w:r>
      <w:r w:rsidR="00124FB2">
        <w:rPr>
          <w:sz w:val="24"/>
        </w:rPr>
        <w:t xml:space="preserve"> will be fixed for the contract period.</w:t>
      </w:r>
    </w:p>
    <w:p w14:paraId="22D3218D" w14:textId="0E04064E" w:rsidR="00C5254B" w:rsidRPr="00787D29" w:rsidRDefault="00C5254B" w:rsidP="003E7B41">
      <w:pPr>
        <w:pStyle w:val="ListParagraph"/>
        <w:numPr>
          <w:ilvl w:val="0"/>
          <w:numId w:val="6"/>
        </w:numPr>
        <w:autoSpaceDE w:val="0"/>
        <w:autoSpaceDN w:val="0"/>
        <w:adjustRightInd w:val="0"/>
        <w:spacing w:after="46" w:line="276" w:lineRule="auto"/>
        <w:jc w:val="both"/>
        <w:rPr>
          <w:rFonts w:cs="Cambria"/>
          <w:sz w:val="24"/>
          <w:szCs w:val="24"/>
        </w:rPr>
      </w:pPr>
      <w:r w:rsidRPr="00CB691E">
        <w:rPr>
          <w:rFonts w:cstheme="minorHAnsi"/>
          <w:sz w:val="24"/>
        </w:rPr>
        <w:t>Rejection clause:</w:t>
      </w:r>
      <w:r w:rsidRPr="00F56E0F">
        <w:rPr>
          <w:rFonts w:cstheme="minorHAnsi"/>
          <w:b/>
          <w:sz w:val="24"/>
        </w:rPr>
        <w:t xml:space="preserve"> </w:t>
      </w:r>
      <w:r w:rsidRPr="00F56E0F">
        <w:rPr>
          <w:rFonts w:cstheme="minorHAnsi"/>
          <w:sz w:val="24"/>
        </w:rPr>
        <w:t xml:space="preserve">The firm who does not fulfil any of </w:t>
      </w:r>
      <w:r w:rsidRPr="00D920B9">
        <w:rPr>
          <w:rFonts w:cstheme="minorHAnsi"/>
          <w:sz w:val="24"/>
        </w:rPr>
        <w:t xml:space="preserve">the conditions </w:t>
      </w:r>
      <w:r w:rsidR="008C46EE" w:rsidRPr="00D920B9">
        <w:rPr>
          <w:rFonts w:cstheme="minorHAnsi"/>
          <w:sz w:val="24"/>
        </w:rPr>
        <w:t xml:space="preserve">in chapter 2 </w:t>
      </w:r>
      <w:r w:rsidRPr="00D920B9">
        <w:rPr>
          <w:rFonts w:cstheme="minorHAnsi"/>
          <w:sz w:val="24"/>
        </w:rPr>
        <w:t xml:space="preserve">or </w:t>
      </w:r>
      <w:r w:rsidRPr="00F56E0F">
        <w:rPr>
          <w:rFonts w:cstheme="minorHAnsi"/>
          <w:sz w:val="24"/>
        </w:rPr>
        <w:t>submit incomplete</w:t>
      </w:r>
      <w:r w:rsidRPr="00F56E0F">
        <w:rPr>
          <w:rFonts w:cstheme="minorHAnsi"/>
          <w:spacing w:val="-6"/>
          <w:sz w:val="24"/>
        </w:rPr>
        <w:t xml:space="preserve"> </w:t>
      </w:r>
      <w:r w:rsidRPr="00F56E0F">
        <w:rPr>
          <w:rFonts w:cstheme="minorHAnsi"/>
          <w:sz w:val="24"/>
        </w:rPr>
        <w:t>documents</w:t>
      </w:r>
      <w:r w:rsidRPr="00F56E0F">
        <w:rPr>
          <w:rFonts w:cstheme="minorHAnsi"/>
          <w:spacing w:val="-6"/>
          <w:sz w:val="24"/>
        </w:rPr>
        <w:t xml:space="preserve"> </w:t>
      </w:r>
      <w:r w:rsidRPr="00F56E0F">
        <w:rPr>
          <w:rFonts w:cstheme="minorHAnsi"/>
          <w:sz w:val="24"/>
        </w:rPr>
        <w:t>in</w:t>
      </w:r>
      <w:r w:rsidRPr="00F56E0F">
        <w:rPr>
          <w:rFonts w:cstheme="minorHAnsi"/>
          <w:spacing w:val="-9"/>
          <w:sz w:val="24"/>
        </w:rPr>
        <w:t xml:space="preserve"> </w:t>
      </w:r>
      <w:r w:rsidRPr="00F56E0F">
        <w:rPr>
          <w:rFonts w:cstheme="minorHAnsi"/>
          <w:sz w:val="24"/>
        </w:rPr>
        <w:t>any</w:t>
      </w:r>
      <w:r w:rsidRPr="00F56E0F">
        <w:rPr>
          <w:rFonts w:cstheme="minorHAnsi"/>
          <w:spacing w:val="-6"/>
          <w:sz w:val="24"/>
        </w:rPr>
        <w:t xml:space="preserve"> </w:t>
      </w:r>
      <w:r w:rsidRPr="00F56E0F">
        <w:rPr>
          <w:rFonts w:cstheme="minorHAnsi"/>
          <w:sz w:val="24"/>
        </w:rPr>
        <w:t>respect</w:t>
      </w:r>
      <w:r w:rsidRPr="00F56E0F">
        <w:rPr>
          <w:rFonts w:cstheme="minorHAnsi"/>
          <w:spacing w:val="-3"/>
          <w:sz w:val="24"/>
        </w:rPr>
        <w:t xml:space="preserve"> </w:t>
      </w:r>
      <w:r w:rsidRPr="00F56E0F">
        <w:rPr>
          <w:rFonts w:cstheme="minorHAnsi"/>
          <w:sz w:val="24"/>
        </w:rPr>
        <w:t>is</w:t>
      </w:r>
      <w:r w:rsidRPr="00F56E0F">
        <w:rPr>
          <w:rFonts w:cstheme="minorHAnsi"/>
          <w:spacing w:val="-6"/>
          <w:sz w:val="24"/>
        </w:rPr>
        <w:t xml:space="preserve"> </w:t>
      </w:r>
      <w:r w:rsidRPr="00F56E0F">
        <w:rPr>
          <w:rFonts w:cstheme="minorHAnsi"/>
          <w:spacing w:val="-3"/>
          <w:sz w:val="24"/>
        </w:rPr>
        <w:t>liable</w:t>
      </w:r>
      <w:r w:rsidRPr="00F56E0F">
        <w:rPr>
          <w:rFonts w:cstheme="minorHAnsi"/>
          <w:spacing w:val="-5"/>
          <w:sz w:val="24"/>
        </w:rPr>
        <w:t xml:space="preserve"> </w:t>
      </w:r>
      <w:r w:rsidRPr="00F56E0F">
        <w:rPr>
          <w:rFonts w:cstheme="minorHAnsi"/>
          <w:sz w:val="24"/>
        </w:rPr>
        <w:t>to</w:t>
      </w:r>
      <w:r w:rsidRPr="00F56E0F">
        <w:rPr>
          <w:rFonts w:cstheme="minorHAnsi"/>
          <w:spacing w:val="-6"/>
          <w:sz w:val="24"/>
        </w:rPr>
        <w:t xml:space="preserve"> </w:t>
      </w:r>
      <w:r w:rsidRPr="00F56E0F">
        <w:rPr>
          <w:rFonts w:cstheme="minorHAnsi"/>
          <w:sz w:val="24"/>
        </w:rPr>
        <w:t>be</w:t>
      </w:r>
      <w:r w:rsidRPr="00F56E0F">
        <w:rPr>
          <w:rFonts w:cstheme="minorHAnsi"/>
          <w:spacing w:val="-7"/>
          <w:sz w:val="24"/>
        </w:rPr>
        <w:t xml:space="preserve"> </w:t>
      </w:r>
      <w:r w:rsidRPr="00F56E0F">
        <w:rPr>
          <w:rFonts w:cstheme="minorHAnsi"/>
          <w:sz w:val="24"/>
        </w:rPr>
        <w:t>rejected</w:t>
      </w:r>
      <w:r w:rsidRPr="00F56E0F">
        <w:rPr>
          <w:rFonts w:cstheme="minorHAnsi"/>
          <w:spacing w:val="-7"/>
          <w:sz w:val="24"/>
        </w:rPr>
        <w:t xml:space="preserve"> </w:t>
      </w:r>
      <w:r w:rsidRPr="00F56E0F">
        <w:rPr>
          <w:rFonts w:cstheme="minorHAnsi"/>
          <w:spacing w:val="-3"/>
          <w:sz w:val="24"/>
        </w:rPr>
        <w:t>summarily</w:t>
      </w:r>
      <w:r>
        <w:rPr>
          <w:rFonts w:cstheme="minorHAnsi"/>
          <w:spacing w:val="-3"/>
          <w:sz w:val="24"/>
        </w:rPr>
        <w:t>.</w:t>
      </w:r>
    </w:p>
    <w:p w14:paraId="36F9F97D" w14:textId="77777777" w:rsidR="00C031E7" w:rsidRPr="00C031E7" w:rsidRDefault="00787D29" w:rsidP="003E7B41">
      <w:pPr>
        <w:pStyle w:val="ListParagraph"/>
        <w:numPr>
          <w:ilvl w:val="0"/>
          <w:numId w:val="6"/>
        </w:numPr>
        <w:autoSpaceDE w:val="0"/>
        <w:autoSpaceDN w:val="0"/>
        <w:adjustRightInd w:val="0"/>
        <w:spacing w:after="46" w:line="276" w:lineRule="auto"/>
        <w:jc w:val="both"/>
        <w:rPr>
          <w:rFonts w:cs="Cambria"/>
          <w:sz w:val="24"/>
          <w:szCs w:val="24"/>
        </w:rPr>
      </w:pPr>
      <w:r w:rsidRPr="00E36991">
        <w:rPr>
          <w:rFonts w:cs="Cambria"/>
          <w:sz w:val="24"/>
          <w:szCs w:val="24"/>
        </w:rPr>
        <w:t>Selection of Service Provider:</w:t>
      </w:r>
      <w:r w:rsidRPr="00283960">
        <w:rPr>
          <w:rFonts w:cs="Cambria"/>
          <w:b/>
          <w:sz w:val="24"/>
          <w:szCs w:val="24"/>
        </w:rPr>
        <w:t xml:space="preserve"> </w:t>
      </w:r>
      <w:r w:rsidR="00355C85" w:rsidRPr="00355C85">
        <w:rPr>
          <w:rFonts w:cs="Cambria"/>
          <w:sz w:val="24"/>
          <w:szCs w:val="24"/>
        </w:rPr>
        <w:t>B</w:t>
      </w:r>
      <w:r w:rsidRPr="00C360A2">
        <w:rPr>
          <w:sz w:val="24"/>
        </w:rPr>
        <w:t xml:space="preserve">idders who qualify </w:t>
      </w:r>
      <w:r w:rsidR="00355C85">
        <w:rPr>
          <w:sz w:val="24"/>
        </w:rPr>
        <w:t>as per</w:t>
      </w:r>
      <w:r w:rsidRPr="00C360A2">
        <w:rPr>
          <w:sz w:val="24"/>
        </w:rPr>
        <w:t xml:space="preserve"> </w:t>
      </w:r>
      <w:r w:rsidR="00B508EE">
        <w:rPr>
          <w:sz w:val="24"/>
        </w:rPr>
        <w:t>the eligibility</w:t>
      </w:r>
      <w:r w:rsidRPr="00C360A2">
        <w:rPr>
          <w:sz w:val="24"/>
        </w:rPr>
        <w:t xml:space="preserve"> </w:t>
      </w:r>
      <w:r w:rsidR="00355C85">
        <w:rPr>
          <w:sz w:val="24"/>
        </w:rPr>
        <w:t xml:space="preserve">criteria and </w:t>
      </w:r>
      <w:r w:rsidR="00C031E7">
        <w:rPr>
          <w:sz w:val="24"/>
        </w:rPr>
        <w:t xml:space="preserve">Technical Bids will be considered for Price Bid opening. The bidder quoting lowest total amount for the tour will be awarded the contract. Two bidders can be awarded the contract for each tour separately. </w:t>
      </w:r>
    </w:p>
    <w:p w14:paraId="0BF8DF60" w14:textId="3A048FEF" w:rsidR="00787D29" w:rsidRPr="00CA7698" w:rsidRDefault="00C031E7" w:rsidP="003E7B41">
      <w:pPr>
        <w:pStyle w:val="ListParagraph"/>
        <w:numPr>
          <w:ilvl w:val="0"/>
          <w:numId w:val="6"/>
        </w:numPr>
        <w:autoSpaceDE w:val="0"/>
        <w:autoSpaceDN w:val="0"/>
        <w:adjustRightInd w:val="0"/>
        <w:spacing w:after="46" w:line="276" w:lineRule="auto"/>
        <w:jc w:val="both"/>
        <w:rPr>
          <w:rFonts w:cs="Cambria"/>
          <w:sz w:val="24"/>
          <w:szCs w:val="24"/>
        </w:rPr>
      </w:pPr>
      <w:r>
        <w:rPr>
          <w:rFonts w:cs="Cambria"/>
          <w:sz w:val="24"/>
          <w:szCs w:val="24"/>
        </w:rPr>
        <w:t xml:space="preserve">The bidders who qualify in the PQ and technical criteria will be considered for further IIP tour activities if required by the institute in which case the qualified bidders will be invited to quote Price for subsequent tours. </w:t>
      </w:r>
      <w:r w:rsidR="00787D29">
        <w:rPr>
          <w:rFonts w:cs="Cambria"/>
          <w:sz w:val="24"/>
          <w:szCs w:val="24"/>
        </w:rPr>
        <w:t xml:space="preserve"> </w:t>
      </w:r>
    </w:p>
    <w:p w14:paraId="164BDAAC" w14:textId="207C803E" w:rsidR="00BD0AE5" w:rsidRPr="001C56B2" w:rsidRDefault="00BD0AE5" w:rsidP="003E7B41">
      <w:pPr>
        <w:pStyle w:val="ListParagraph"/>
        <w:numPr>
          <w:ilvl w:val="0"/>
          <w:numId w:val="6"/>
        </w:numPr>
        <w:autoSpaceDE w:val="0"/>
        <w:autoSpaceDN w:val="0"/>
        <w:adjustRightInd w:val="0"/>
        <w:spacing w:after="46" w:line="276" w:lineRule="auto"/>
        <w:jc w:val="both"/>
        <w:rPr>
          <w:rFonts w:cs="Cambria"/>
          <w:b/>
          <w:sz w:val="24"/>
          <w:szCs w:val="24"/>
        </w:rPr>
      </w:pPr>
      <w:r w:rsidRPr="00E36991">
        <w:rPr>
          <w:rFonts w:cstheme="minorHAnsi"/>
          <w:sz w:val="24"/>
        </w:rPr>
        <w:t>Legal</w:t>
      </w:r>
      <w:r w:rsidRPr="00E36991">
        <w:rPr>
          <w:rFonts w:cstheme="minorHAnsi"/>
          <w:spacing w:val="-3"/>
          <w:sz w:val="24"/>
        </w:rPr>
        <w:t xml:space="preserve"> </w:t>
      </w:r>
      <w:r w:rsidRPr="00E36991">
        <w:rPr>
          <w:rFonts w:cstheme="minorHAnsi"/>
          <w:sz w:val="24"/>
        </w:rPr>
        <w:t>dispute:</w:t>
      </w:r>
      <w:r w:rsidRPr="00F56E0F">
        <w:rPr>
          <w:rFonts w:cstheme="minorHAnsi"/>
          <w:b/>
          <w:spacing w:val="-2"/>
          <w:sz w:val="24"/>
        </w:rPr>
        <w:t xml:space="preserve"> </w:t>
      </w:r>
      <w:r w:rsidRPr="00F56E0F">
        <w:rPr>
          <w:rFonts w:cstheme="minorHAnsi"/>
          <w:sz w:val="24"/>
        </w:rPr>
        <w:t>Any</w:t>
      </w:r>
      <w:r w:rsidRPr="00F56E0F">
        <w:rPr>
          <w:rFonts w:cstheme="minorHAnsi"/>
          <w:spacing w:val="-5"/>
          <w:sz w:val="24"/>
        </w:rPr>
        <w:t xml:space="preserve"> </w:t>
      </w:r>
      <w:r w:rsidRPr="00F56E0F">
        <w:rPr>
          <w:rFonts w:cstheme="minorHAnsi"/>
          <w:sz w:val="24"/>
        </w:rPr>
        <w:t>dispute,</w:t>
      </w:r>
      <w:r w:rsidRPr="00F56E0F">
        <w:rPr>
          <w:rFonts w:cstheme="minorHAnsi"/>
          <w:spacing w:val="-2"/>
          <w:sz w:val="24"/>
        </w:rPr>
        <w:t xml:space="preserve"> </w:t>
      </w:r>
      <w:r w:rsidRPr="00F56E0F">
        <w:rPr>
          <w:rFonts w:cstheme="minorHAnsi"/>
          <w:sz w:val="24"/>
        </w:rPr>
        <w:t>which</w:t>
      </w:r>
      <w:r w:rsidRPr="00F56E0F">
        <w:rPr>
          <w:rFonts w:cstheme="minorHAnsi"/>
          <w:spacing w:val="-5"/>
          <w:sz w:val="24"/>
        </w:rPr>
        <w:t xml:space="preserve"> </w:t>
      </w:r>
      <w:r w:rsidRPr="00F56E0F">
        <w:rPr>
          <w:rFonts w:cstheme="minorHAnsi"/>
          <w:sz w:val="24"/>
        </w:rPr>
        <w:t>may</w:t>
      </w:r>
      <w:r w:rsidRPr="00F56E0F">
        <w:rPr>
          <w:rFonts w:cstheme="minorHAnsi"/>
          <w:spacing w:val="-5"/>
          <w:sz w:val="24"/>
        </w:rPr>
        <w:t xml:space="preserve"> </w:t>
      </w:r>
      <w:r w:rsidRPr="00F56E0F">
        <w:rPr>
          <w:rFonts w:cstheme="minorHAnsi"/>
          <w:sz w:val="24"/>
        </w:rPr>
        <w:t>necessitate</w:t>
      </w:r>
      <w:r w:rsidRPr="00F56E0F">
        <w:rPr>
          <w:rFonts w:cstheme="minorHAnsi"/>
          <w:spacing w:val="-3"/>
          <w:sz w:val="24"/>
        </w:rPr>
        <w:t xml:space="preserve"> </w:t>
      </w:r>
      <w:r w:rsidRPr="00F56E0F">
        <w:rPr>
          <w:rFonts w:cstheme="minorHAnsi"/>
          <w:sz w:val="24"/>
        </w:rPr>
        <w:t>legal</w:t>
      </w:r>
      <w:r w:rsidRPr="00F56E0F">
        <w:rPr>
          <w:rFonts w:cstheme="minorHAnsi"/>
          <w:spacing w:val="-5"/>
          <w:sz w:val="24"/>
        </w:rPr>
        <w:t xml:space="preserve"> </w:t>
      </w:r>
      <w:r w:rsidRPr="00F56E0F">
        <w:rPr>
          <w:rFonts w:cstheme="minorHAnsi"/>
          <w:sz w:val="24"/>
        </w:rPr>
        <w:t>redressal</w:t>
      </w:r>
      <w:r w:rsidRPr="00F56E0F">
        <w:rPr>
          <w:rFonts w:cstheme="minorHAnsi"/>
          <w:spacing w:val="-5"/>
          <w:sz w:val="24"/>
        </w:rPr>
        <w:t xml:space="preserve"> </w:t>
      </w:r>
      <w:r w:rsidRPr="00F56E0F">
        <w:rPr>
          <w:rFonts w:cstheme="minorHAnsi"/>
          <w:sz w:val="24"/>
        </w:rPr>
        <w:t>will</w:t>
      </w:r>
      <w:r w:rsidRPr="00F56E0F">
        <w:rPr>
          <w:rFonts w:cstheme="minorHAnsi"/>
          <w:spacing w:val="-4"/>
          <w:sz w:val="24"/>
        </w:rPr>
        <w:t xml:space="preserve"> </w:t>
      </w:r>
      <w:r w:rsidRPr="00F56E0F">
        <w:rPr>
          <w:rFonts w:cstheme="minorHAnsi"/>
          <w:sz w:val="24"/>
        </w:rPr>
        <w:t>be</w:t>
      </w:r>
      <w:r w:rsidRPr="00F56E0F">
        <w:rPr>
          <w:rFonts w:cstheme="minorHAnsi"/>
          <w:spacing w:val="-3"/>
          <w:sz w:val="24"/>
        </w:rPr>
        <w:t xml:space="preserve"> </w:t>
      </w:r>
      <w:r w:rsidRPr="00F56E0F">
        <w:rPr>
          <w:rFonts w:cstheme="minorHAnsi"/>
          <w:sz w:val="24"/>
        </w:rPr>
        <w:t>restricted</w:t>
      </w:r>
      <w:r w:rsidRPr="00F56E0F">
        <w:rPr>
          <w:rFonts w:cstheme="minorHAnsi"/>
          <w:spacing w:val="-3"/>
          <w:sz w:val="24"/>
        </w:rPr>
        <w:t xml:space="preserve"> </w:t>
      </w:r>
      <w:r w:rsidRPr="00F56E0F">
        <w:rPr>
          <w:rFonts w:cstheme="minorHAnsi"/>
          <w:sz w:val="24"/>
        </w:rPr>
        <w:t>to</w:t>
      </w:r>
      <w:r w:rsidRPr="00F56E0F">
        <w:rPr>
          <w:rFonts w:cstheme="minorHAnsi"/>
          <w:spacing w:val="-4"/>
          <w:sz w:val="24"/>
        </w:rPr>
        <w:t xml:space="preserve"> </w:t>
      </w:r>
      <w:r w:rsidRPr="00F56E0F">
        <w:rPr>
          <w:rFonts w:cstheme="minorHAnsi"/>
          <w:sz w:val="24"/>
        </w:rPr>
        <w:t>the jurisdiction of the civil courts at Nagpur (Maharashtra)</w:t>
      </w:r>
      <w:r w:rsidRPr="00F56E0F">
        <w:rPr>
          <w:rFonts w:cstheme="minorHAnsi"/>
          <w:spacing w:val="-20"/>
          <w:sz w:val="24"/>
        </w:rPr>
        <w:t xml:space="preserve"> </w:t>
      </w:r>
      <w:r w:rsidRPr="00F56E0F">
        <w:rPr>
          <w:rFonts w:cstheme="minorHAnsi"/>
          <w:sz w:val="24"/>
        </w:rPr>
        <w:t>only.</w:t>
      </w:r>
    </w:p>
    <w:p w14:paraId="55B5ED22" w14:textId="5E3A9D82" w:rsidR="009E4977" w:rsidRDefault="00BD0AE5" w:rsidP="002102BF">
      <w:pPr>
        <w:pStyle w:val="ListParagraph"/>
        <w:numPr>
          <w:ilvl w:val="0"/>
          <w:numId w:val="6"/>
        </w:numPr>
        <w:autoSpaceDE w:val="0"/>
        <w:autoSpaceDN w:val="0"/>
        <w:adjustRightInd w:val="0"/>
        <w:spacing w:after="46" w:line="276" w:lineRule="auto"/>
        <w:jc w:val="both"/>
        <w:rPr>
          <w:rFonts w:cs="Cambria"/>
          <w:sz w:val="24"/>
          <w:szCs w:val="24"/>
        </w:rPr>
      </w:pPr>
      <w:r w:rsidRPr="001E5C39">
        <w:rPr>
          <w:rFonts w:cstheme="minorHAnsi"/>
          <w:sz w:val="24"/>
        </w:rPr>
        <w:lastRenderedPageBreak/>
        <w:t>Payment terms:</w:t>
      </w:r>
      <w:r w:rsidRPr="001E5C39">
        <w:rPr>
          <w:rFonts w:cs="Cambria"/>
          <w:sz w:val="24"/>
          <w:szCs w:val="24"/>
        </w:rPr>
        <w:t xml:space="preserve"> </w:t>
      </w:r>
      <w:r w:rsidR="00F03988" w:rsidRPr="001E5C39">
        <w:rPr>
          <w:rFonts w:cs="Cambria"/>
          <w:sz w:val="24"/>
          <w:szCs w:val="24"/>
        </w:rPr>
        <w:t>Payment</w:t>
      </w:r>
      <w:r w:rsidR="00F03988" w:rsidRPr="002102BF">
        <w:rPr>
          <w:rFonts w:cs="Cambria"/>
          <w:sz w:val="24"/>
          <w:szCs w:val="24"/>
        </w:rPr>
        <w:t xml:space="preserve"> </w:t>
      </w:r>
      <w:r w:rsidR="00245B70" w:rsidRPr="002102BF">
        <w:rPr>
          <w:rFonts w:cs="Cambria"/>
          <w:sz w:val="24"/>
          <w:szCs w:val="24"/>
        </w:rPr>
        <w:t xml:space="preserve">from IIM Nagpur to the </w:t>
      </w:r>
      <w:r w:rsidR="00D7367D" w:rsidRPr="002102BF">
        <w:rPr>
          <w:rFonts w:cs="Cambria"/>
          <w:sz w:val="24"/>
          <w:szCs w:val="24"/>
        </w:rPr>
        <w:t xml:space="preserve">agency / individual </w:t>
      </w:r>
      <w:r w:rsidR="00F03988" w:rsidRPr="002102BF">
        <w:rPr>
          <w:rFonts w:cs="Cambria"/>
          <w:sz w:val="24"/>
          <w:szCs w:val="24"/>
        </w:rPr>
        <w:t xml:space="preserve">will be made </w:t>
      </w:r>
      <w:r w:rsidR="002724D5" w:rsidRPr="002102BF">
        <w:rPr>
          <w:rFonts w:cs="Cambria"/>
          <w:sz w:val="24"/>
          <w:szCs w:val="24"/>
        </w:rPr>
        <w:t xml:space="preserve">after submission of invoice for the </w:t>
      </w:r>
      <w:r w:rsidR="00C031E7">
        <w:rPr>
          <w:rFonts w:cs="Cambria"/>
          <w:sz w:val="24"/>
          <w:szCs w:val="24"/>
        </w:rPr>
        <w:t>services rendered</w:t>
      </w:r>
      <w:r w:rsidR="002724D5" w:rsidRPr="002102BF">
        <w:rPr>
          <w:rFonts w:cs="Cambria"/>
          <w:sz w:val="24"/>
          <w:szCs w:val="24"/>
        </w:rPr>
        <w:t>.</w:t>
      </w:r>
      <w:r w:rsidR="00C031E7">
        <w:rPr>
          <w:rFonts w:cs="Cambria"/>
          <w:sz w:val="24"/>
          <w:szCs w:val="24"/>
        </w:rPr>
        <w:t xml:space="preserve"> The agency can submit invoice at various stages (Running bills) like Visa, Ticket booking etc.</w:t>
      </w:r>
      <w:r w:rsidR="009469DD">
        <w:rPr>
          <w:rFonts w:cs="Cambria"/>
          <w:sz w:val="24"/>
          <w:szCs w:val="24"/>
        </w:rPr>
        <w:t xml:space="preserve"> For each payment 10% of the amount will be retained by IIM Nagpur, which will be released with the final bill after the completion of tour.</w:t>
      </w:r>
    </w:p>
    <w:p w14:paraId="09B975F9" w14:textId="4A2975DD" w:rsidR="005A0120" w:rsidRDefault="005A0120" w:rsidP="005A0120">
      <w:pPr>
        <w:autoSpaceDE w:val="0"/>
        <w:autoSpaceDN w:val="0"/>
        <w:adjustRightInd w:val="0"/>
        <w:spacing w:after="46" w:line="276" w:lineRule="auto"/>
        <w:jc w:val="both"/>
        <w:rPr>
          <w:rFonts w:cs="Cambria"/>
          <w:sz w:val="24"/>
          <w:szCs w:val="24"/>
        </w:rPr>
      </w:pPr>
    </w:p>
    <w:p w14:paraId="339B75FA" w14:textId="6E09D7BA" w:rsidR="005A0120" w:rsidRDefault="005A0120" w:rsidP="005A0120">
      <w:pPr>
        <w:autoSpaceDE w:val="0"/>
        <w:autoSpaceDN w:val="0"/>
        <w:adjustRightInd w:val="0"/>
        <w:spacing w:after="46" w:line="276" w:lineRule="auto"/>
        <w:jc w:val="both"/>
        <w:rPr>
          <w:rFonts w:cs="Cambria"/>
          <w:sz w:val="24"/>
          <w:szCs w:val="24"/>
        </w:rPr>
      </w:pPr>
    </w:p>
    <w:p w14:paraId="0AA5E798" w14:textId="19B270C9" w:rsidR="005A0120" w:rsidRDefault="005A0120" w:rsidP="005A0120">
      <w:pPr>
        <w:autoSpaceDE w:val="0"/>
        <w:autoSpaceDN w:val="0"/>
        <w:adjustRightInd w:val="0"/>
        <w:spacing w:after="46" w:line="276" w:lineRule="auto"/>
        <w:jc w:val="both"/>
        <w:rPr>
          <w:rFonts w:cs="Cambria"/>
          <w:sz w:val="24"/>
          <w:szCs w:val="24"/>
        </w:rPr>
      </w:pPr>
    </w:p>
    <w:p w14:paraId="6D9D9C31" w14:textId="527E0773" w:rsidR="005A0120" w:rsidRDefault="005A0120" w:rsidP="005A0120">
      <w:pPr>
        <w:autoSpaceDE w:val="0"/>
        <w:autoSpaceDN w:val="0"/>
        <w:adjustRightInd w:val="0"/>
        <w:spacing w:after="46" w:line="276" w:lineRule="auto"/>
        <w:jc w:val="both"/>
        <w:rPr>
          <w:rFonts w:cs="Cambria"/>
          <w:sz w:val="24"/>
          <w:szCs w:val="24"/>
        </w:rPr>
      </w:pPr>
    </w:p>
    <w:p w14:paraId="47F0A629" w14:textId="7623557F" w:rsidR="005A0120" w:rsidRDefault="005A0120" w:rsidP="005A0120">
      <w:pPr>
        <w:autoSpaceDE w:val="0"/>
        <w:autoSpaceDN w:val="0"/>
        <w:adjustRightInd w:val="0"/>
        <w:spacing w:after="46" w:line="276" w:lineRule="auto"/>
        <w:jc w:val="both"/>
        <w:rPr>
          <w:rFonts w:cs="Cambria"/>
          <w:sz w:val="24"/>
          <w:szCs w:val="24"/>
        </w:rPr>
      </w:pPr>
    </w:p>
    <w:p w14:paraId="4493EAD6" w14:textId="79A4FDC3" w:rsidR="005A0120" w:rsidRDefault="005A0120" w:rsidP="005A0120">
      <w:pPr>
        <w:autoSpaceDE w:val="0"/>
        <w:autoSpaceDN w:val="0"/>
        <w:adjustRightInd w:val="0"/>
        <w:spacing w:after="46" w:line="276" w:lineRule="auto"/>
        <w:jc w:val="both"/>
        <w:rPr>
          <w:rFonts w:cs="Cambria"/>
          <w:sz w:val="24"/>
          <w:szCs w:val="24"/>
        </w:rPr>
      </w:pPr>
    </w:p>
    <w:p w14:paraId="49A822DE" w14:textId="524E7065" w:rsidR="005A0120" w:rsidRDefault="005A0120" w:rsidP="005A0120">
      <w:pPr>
        <w:autoSpaceDE w:val="0"/>
        <w:autoSpaceDN w:val="0"/>
        <w:adjustRightInd w:val="0"/>
        <w:spacing w:after="46" w:line="276" w:lineRule="auto"/>
        <w:jc w:val="both"/>
        <w:rPr>
          <w:rFonts w:cs="Cambria"/>
          <w:sz w:val="24"/>
          <w:szCs w:val="24"/>
        </w:rPr>
      </w:pPr>
    </w:p>
    <w:p w14:paraId="263AB30D" w14:textId="34F3C3D4" w:rsidR="005A0120" w:rsidRDefault="005A0120" w:rsidP="005A0120">
      <w:pPr>
        <w:autoSpaceDE w:val="0"/>
        <w:autoSpaceDN w:val="0"/>
        <w:adjustRightInd w:val="0"/>
        <w:spacing w:after="46" w:line="276" w:lineRule="auto"/>
        <w:jc w:val="both"/>
        <w:rPr>
          <w:rFonts w:cs="Cambria"/>
          <w:sz w:val="24"/>
          <w:szCs w:val="24"/>
        </w:rPr>
      </w:pPr>
    </w:p>
    <w:p w14:paraId="06AC6826" w14:textId="1F241BE6" w:rsidR="005A0120" w:rsidRDefault="005A0120" w:rsidP="005A0120">
      <w:pPr>
        <w:autoSpaceDE w:val="0"/>
        <w:autoSpaceDN w:val="0"/>
        <w:adjustRightInd w:val="0"/>
        <w:spacing w:after="46" w:line="276" w:lineRule="auto"/>
        <w:jc w:val="both"/>
        <w:rPr>
          <w:rFonts w:cs="Cambria"/>
          <w:sz w:val="24"/>
          <w:szCs w:val="24"/>
        </w:rPr>
      </w:pPr>
    </w:p>
    <w:p w14:paraId="474F12D5" w14:textId="3F924BC6" w:rsidR="005A0120" w:rsidRDefault="005A0120" w:rsidP="005A0120">
      <w:pPr>
        <w:autoSpaceDE w:val="0"/>
        <w:autoSpaceDN w:val="0"/>
        <w:adjustRightInd w:val="0"/>
        <w:spacing w:after="46" w:line="276" w:lineRule="auto"/>
        <w:jc w:val="both"/>
        <w:rPr>
          <w:rFonts w:cs="Cambria"/>
          <w:sz w:val="24"/>
          <w:szCs w:val="24"/>
        </w:rPr>
      </w:pPr>
    </w:p>
    <w:p w14:paraId="6A71AEF6" w14:textId="265210E0" w:rsidR="005A0120" w:rsidRDefault="005A0120" w:rsidP="005A0120">
      <w:pPr>
        <w:autoSpaceDE w:val="0"/>
        <w:autoSpaceDN w:val="0"/>
        <w:adjustRightInd w:val="0"/>
        <w:spacing w:after="46" w:line="276" w:lineRule="auto"/>
        <w:jc w:val="both"/>
        <w:rPr>
          <w:rFonts w:cs="Cambria"/>
          <w:sz w:val="24"/>
          <w:szCs w:val="24"/>
        </w:rPr>
      </w:pPr>
    </w:p>
    <w:p w14:paraId="355E1E5E" w14:textId="76BFD071" w:rsidR="005A0120" w:rsidRDefault="005A0120" w:rsidP="005A0120">
      <w:pPr>
        <w:autoSpaceDE w:val="0"/>
        <w:autoSpaceDN w:val="0"/>
        <w:adjustRightInd w:val="0"/>
        <w:spacing w:after="46" w:line="276" w:lineRule="auto"/>
        <w:jc w:val="both"/>
        <w:rPr>
          <w:rFonts w:cs="Cambria"/>
          <w:sz w:val="24"/>
          <w:szCs w:val="24"/>
        </w:rPr>
      </w:pPr>
    </w:p>
    <w:p w14:paraId="37AC6627" w14:textId="6BD7BD9B" w:rsidR="005A0120" w:rsidRDefault="005A0120" w:rsidP="005A0120">
      <w:pPr>
        <w:autoSpaceDE w:val="0"/>
        <w:autoSpaceDN w:val="0"/>
        <w:adjustRightInd w:val="0"/>
        <w:spacing w:after="46" w:line="276" w:lineRule="auto"/>
        <w:jc w:val="both"/>
        <w:rPr>
          <w:rFonts w:cs="Cambria"/>
          <w:sz w:val="24"/>
          <w:szCs w:val="24"/>
        </w:rPr>
      </w:pPr>
    </w:p>
    <w:p w14:paraId="4E91E289" w14:textId="4DAC8C18" w:rsidR="005A0120" w:rsidRDefault="005A0120" w:rsidP="005A0120">
      <w:pPr>
        <w:autoSpaceDE w:val="0"/>
        <w:autoSpaceDN w:val="0"/>
        <w:adjustRightInd w:val="0"/>
        <w:spacing w:after="46" w:line="276" w:lineRule="auto"/>
        <w:jc w:val="both"/>
        <w:rPr>
          <w:rFonts w:cs="Cambria"/>
          <w:sz w:val="24"/>
          <w:szCs w:val="24"/>
        </w:rPr>
      </w:pPr>
    </w:p>
    <w:p w14:paraId="6F8744E4" w14:textId="336AC64E" w:rsidR="005A0120" w:rsidRDefault="005A0120" w:rsidP="005A0120">
      <w:pPr>
        <w:autoSpaceDE w:val="0"/>
        <w:autoSpaceDN w:val="0"/>
        <w:adjustRightInd w:val="0"/>
        <w:spacing w:after="46" w:line="276" w:lineRule="auto"/>
        <w:jc w:val="both"/>
        <w:rPr>
          <w:rFonts w:cs="Cambria"/>
          <w:sz w:val="24"/>
          <w:szCs w:val="24"/>
        </w:rPr>
      </w:pPr>
    </w:p>
    <w:p w14:paraId="22467255" w14:textId="039CF21C" w:rsidR="005A0120" w:rsidRDefault="005A0120" w:rsidP="005A0120">
      <w:pPr>
        <w:autoSpaceDE w:val="0"/>
        <w:autoSpaceDN w:val="0"/>
        <w:adjustRightInd w:val="0"/>
        <w:spacing w:after="46" w:line="276" w:lineRule="auto"/>
        <w:jc w:val="both"/>
        <w:rPr>
          <w:rFonts w:cs="Cambria"/>
          <w:sz w:val="24"/>
          <w:szCs w:val="24"/>
        </w:rPr>
      </w:pPr>
    </w:p>
    <w:p w14:paraId="3700DDBC" w14:textId="37474CAA" w:rsidR="005A0120" w:rsidRDefault="005A0120" w:rsidP="005A0120">
      <w:pPr>
        <w:autoSpaceDE w:val="0"/>
        <w:autoSpaceDN w:val="0"/>
        <w:adjustRightInd w:val="0"/>
        <w:spacing w:after="46" w:line="276" w:lineRule="auto"/>
        <w:jc w:val="both"/>
        <w:rPr>
          <w:rFonts w:cs="Cambria"/>
          <w:sz w:val="24"/>
          <w:szCs w:val="24"/>
        </w:rPr>
      </w:pPr>
    </w:p>
    <w:p w14:paraId="4554E7A8" w14:textId="6547DFF6" w:rsidR="005A0120" w:rsidRDefault="005A0120" w:rsidP="005A0120">
      <w:pPr>
        <w:autoSpaceDE w:val="0"/>
        <w:autoSpaceDN w:val="0"/>
        <w:adjustRightInd w:val="0"/>
        <w:spacing w:after="46" w:line="276" w:lineRule="auto"/>
        <w:jc w:val="both"/>
        <w:rPr>
          <w:rFonts w:cs="Cambria"/>
          <w:sz w:val="24"/>
          <w:szCs w:val="24"/>
        </w:rPr>
      </w:pPr>
    </w:p>
    <w:p w14:paraId="1167C898" w14:textId="55873C18" w:rsidR="005A0120" w:rsidRDefault="005A0120" w:rsidP="005A0120">
      <w:pPr>
        <w:autoSpaceDE w:val="0"/>
        <w:autoSpaceDN w:val="0"/>
        <w:adjustRightInd w:val="0"/>
        <w:spacing w:after="46" w:line="276" w:lineRule="auto"/>
        <w:jc w:val="both"/>
        <w:rPr>
          <w:rFonts w:cs="Cambria"/>
          <w:sz w:val="24"/>
          <w:szCs w:val="24"/>
        </w:rPr>
      </w:pPr>
    </w:p>
    <w:p w14:paraId="40194C7F" w14:textId="25986D92" w:rsidR="005A0120" w:rsidRDefault="005A0120" w:rsidP="005A0120">
      <w:pPr>
        <w:autoSpaceDE w:val="0"/>
        <w:autoSpaceDN w:val="0"/>
        <w:adjustRightInd w:val="0"/>
        <w:spacing w:after="46" w:line="276" w:lineRule="auto"/>
        <w:jc w:val="both"/>
        <w:rPr>
          <w:rFonts w:cs="Cambria"/>
          <w:sz w:val="24"/>
          <w:szCs w:val="24"/>
        </w:rPr>
      </w:pPr>
    </w:p>
    <w:p w14:paraId="63B02DD0" w14:textId="78DA721B" w:rsidR="005A0120" w:rsidRDefault="005A0120" w:rsidP="005A0120">
      <w:pPr>
        <w:autoSpaceDE w:val="0"/>
        <w:autoSpaceDN w:val="0"/>
        <w:adjustRightInd w:val="0"/>
        <w:spacing w:after="46" w:line="276" w:lineRule="auto"/>
        <w:jc w:val="both"/>
        <w:rPr>
          <w:rFonts w:cs="Cambria"/>
          <w:sz w:val="24"/>
          <w:szCs w:val="24"/>
        </w:rPr>
      </w:pPr>
    </w:p>
    <w:p w14:paraId="6F586513" w14:textId="2D2A8011" w:rsidR="005A0120" w:rsidRDefault="005A0120" w:rsidP="005A0120">
      <w:pPr>
        <w:autoSpaceDE w:val="0"/>
        <w:autoSpaceDN w:val="0"/>
        <w:adjustRightInd w:val="0"/>
        <w:spacing w:after="46" w:line="276" w:lineRule="auto"/>
        <w:jc w:val="both"/>
        <w:rPr>
          <w:rFonts w:cs="Cambria"/>
          <w:sz w:val="24"/>
          <w:szCs w:val="24"/>
        </w:rPr>
      </w:pPr>
    </w:p>
    <w:p w14:paraId="527FD0E2" w14:textId="0C7D5D99" w:rsidR="005A0120" w:rsidRDefault="005A0120" w:rsidP="005A0120">
      <w:pPr>
        <w:autoSpaceDE w:val="0"/>
        <w:autoSpaceDN w:val="0"/>
        <w:adjustRightInd w:val="0"/>
        <w:spacing w:after="46" w:line="276" w:lineRule="auto"/>
        <w:jc w:val="both"/>
        <w:rPr>
          <w:rFonts w:cs="Cambria"/>
          <w:sz w:val="24"/>
          <w:szCs w:val="24"/>
        </w:rPr>
      </w:pPr>
    </w:p>
    <w:p w14:paraId="407C74D9" w14:textId="019B8081" w:rsidR="005A0120" w:rsidRDefault="005A0120" w:rsidP="005A0120">
      <w:pPr>
        <w:autoSpaceDE w:val="0"/>
        <w:autoSpaceDN w:val="0"/>
        <w:adjustRightInd w:val="0"/>
        <w:spacing w:after="46" w:line="276" w:lineRule="auto"/>
        <w:jc w:val="both"/>
        <w:rPr>
          <w:rFonts w:cs="Cambria"/>
          <w:sz w:val="24"/>
          <w:szCs w:val="24"/>
        </w:rPr>
      </w:pPr>
    </w:p>
    <w:p w14:paraId="459D75E8" w14:textId="44C12318" w:rsidR="005A0120" w:rsidRDefault="005A0120" w:rsidP="005A0120">
      <w:pPr>
        <w:autoSpaceDE w:val="0"/>
        <w:autoSpaceDN w:val="0"/>
        <w:adjustRightInd w:val="0"/>
        <w:spacing w:after="46" w:line="276" w:lineRule="auto"/>
        <w:jc w:val="both"/>
        <w:rPr>
          <w:rFonts w:cs="Cambria"/>
          <w:sz w:val="24"/>
          <w:szCs w:val="24"/>
        </w:rPr>
      </w:pPr>
    </w:p>
    <w:p w14:paraId="406C1E8B" w14:textId="0EDC97A3" w:rsidR="005A0120" w:rsidRDefault="005A0120" w:rsidP="005A0120">
      <w:pPr>
        <w:autoSpaceDE w:val="0"/>
        <w:autoSpaceDN w:val="0"/>
        <w:adjustRightInd w:val="0"/>
        <w:spacing w:after="46" w:line="276" w:lineRule="auto"/>
        <w:jc w:val="both"/>
        <w:rPr>
          <w:rFonts w:cs="Cambria"/>
          <w:sz w:val="24"/>
          <w:szCs w:val="24"/>
        </w:rPr>
      </w:pPr>
    </w:p>
    <w:p w14:paraId="3FB1F339" w14:textId="28CCB597" w:rsidR="005A0120" w:rsidRDefault="005A0120" w:rsidP="005A0120">
      <w:pPr>
        <w:autoSpaceDE w:val="0"/>
        <w:autoSpaceDN w:val="0"/>
        <w:adjustRightInd w:val="0"/>
        <w:spacing w:after="46" w:line="276" w:lineRule="auto"/>
        <w:jc w:val="both"/>
        <w:rPr>
          <w:rFonts w:cs="Cambria"/>
          <w:sz w:val="24"/>
          <w:szCs w:val="24"/>
        </w:rPr>
      </w:pPr>
    </w:p>
    <w:p w14:paraId="505F1A33" w14:textId="6B7D0724" w:rsidR="005A0120" w:rsidRDefault="005A0120" w:rsidP="005A0120">
      <w:pPr>
        <w:autoSpaceDE w:val="0"/>
        <w:autoSpaceDN w:val="0"/>
        <w:adjustRightInd w:val="0"/>
        <w:spacing w:after="46" w:line="276" w:lineRule="auto"/>
        <w:jc w:val="both"/>
        <w:rPr>
          <w:rFonts w:cs="Cambria"/>
          <w:sz w:val="24"/>
          <w:szCs w:val="24"/>
        </w:rPr>
      </w:pPr>
    </w:p>
    <w:p w14:paraId="3687F082" w14:textId="18226B98" w:rsidR="005A0120" w:rsidRDefault="005A0120" w:rsidP="005A0120">
      <w:pPr>
        <w:autoSpaceDE w:val="0"/>
        <w:autoSpaceDN w:val="0"/>
        <w:adjustRightInd w:val="0"/>
        <w:spacing w:after="46" w:line="276" w:lineRule="auto"/>
        <w:jc w:val="both"/>
        <w:rPr>
          <w:rFonts w:cs="Cambria"/>
          <w:sz w:val="24"/>
          <w:szCs w:val="24"/>
        </w:rPr>
      </w:pPr>
    </w:p>
    <w:p w14:paraId="7B865AD1" w14:textId="6C56F165" w:rsidR="005A0120" w:rsidRDefault="005A0120" w:rsidP="005A0120">
      <w:pPr>
        <w:autoSpaceDE w:val="0"/>
        <w:autoSpaceDN w:val="0"/>
        <w:adjustRightInd w:val="0"/>
        <w:spacing w:after="46" w:line="276" w:lineRule="auto"/>
        <w:jc w:val="both"/>
        <w:rPr>
          <w:rFonts w:cs="Cambria"/>
          <w:sz w:val="24"/>
          <w:szCs w:val="24"/>
        </w:rPr>
      </w:pPr>
    </w:p>
    <w:p w14:paraId="5E779811" w14:textId="2D119F11" w:rsidR="005A0120" w:rsidRDefault="005A0120" w:rsidP="005A0120">
      <w:pPr>
        <w:autoSpaceDE w:val="0"/>
        <w:autoSpaceDN w:val="0"/>
        <w:adjustRightInd w:val="0"/>
        <w:spacing w:after="46" w:line="276" w:lineRule="auto"/>
        <w:jc w:val="both"/>
        <w:rPr>
          <w:rFonts w:cs="Cambria"/>
          <w:sz w:val="24"/>
          <w:szCs w:val="24"/>
        </w:rPr>
      </w:pPr>
    </w:p>
    <w:p w14:paraId="18100F51" w14:textId="77777777" w:rsidR="005A0120" w:rsidRPr="005A0120" w:rsidRDefault="005A0120" w:rsidP="005A0120">
      <w:pPr>
        <w:autoSpaceDE w:val="0"/>
        <w:autoSpaceDN w:val="0"/>
        <w:adjustRightInd w:val="0"/>
        <w:spacing w:after="46" w:line="276" w:lineRule="auto"/>
        <w:jc w:val="both"/>
        <w:rPr>
          <w:rFonts w:cs="Cambria"/>
          <w:sz w:val="24"/>
          <w:szCs w:val="24"/>
        </w:rPr>
      </w:pPr>
    </w:p>
    <w:p w14:paraId="1F80A01F" w14:textId="4E183862" w:rsidR="00966B13" w:rsidRDefault="00966B13" w:rsidP="00142B81">
      <w:pPr>
        <w:pStyle w:val="ListParagraph"/>
        <w:autoSpaceDE w:val="0"/>
        <w:autoSpaceDN w:val="0"/>
        <w:adjustRightInd w:val="0"/>
        <w:spacing w:after="46" w:line="276" w:lineRule="auto"/>
        <w:ind w:left="1080"/>
        <w:jc w:val="both"/>
        <w:rPr>
          <w:rFonts w:cs="Cambria"/>
          <w:b/>
          <w:color w:val="FF0000"/>
          <w:sz w:val="24"/>
          <w:szCs w:val="24"/>
        </w:rPr>
      </w:pPr>
    </w:p>
    <w:p w14:paraId="1237DBC0" w14:textId="77777777" w:rsidR="00C031E7" w:rsidRPr="00142B81" w:rsidRDefault="00C031E7" w:rsidP="00142B81">
      <w:pPr>
        <w:pStyle w:val="ListParagraph"/>
        <w:autoSpaceDE w:val="0"/>
        <w:autoSpaceDN w:val="0"/>
        <w:adjustRightInd w:val="0"/>
        <w:spacing w:after="46" w:line="276" w:lineRule="auto"/>
        <w:ind w:left="1080"/>
        <w:jc w:val="both"/>
        <w:rPr>
          <w:rFonts w:cs="Cambria"/>
          <w:b/>
          <w:color w:val="FF0000"/>
          <w:sz w:val="24"/>
          <w:szCs w:val="24"/>
        </w:rPr>
      </w:pPr>
    </w:p>
    <w:p w14:paraId="1CCFC526" w14:textId="77777777" w:rsidR="00C55AF0" w:rsidRDefault="00C55AF0" w:rsidP="00C55AF0">
      <w:pPr>
        <w:autoSpaceDE w:val="0"/>
        <w:autoSpaceDN w:val="0"/>
        <w:adjustRightInd w:val="0"/>
        <w:spacing w:after="46" w:line="240" w:lineRule="auto"/>
        <w:jc w:val="center"/>
        <w:rPr>
          <w:rFonts w:cs="Cambria"/>
          <w:b/>
          <w:sz w:val="24"/>
          <w:szCs w:val="24"/>
        </w:rPr>
      </w:pPr>
      <w:r>
        <w:rPr>
          <w:rFonts w:cs="Cambria"/>
          <w:b/>
          <w:sz w:val="24"/>
          <w:szCs w:val="24"/>
        </w:rPr>
        <w:t>Chapter 2</w:t>
      </w:r>
    </w:p>
    <w:p w14:paraId="69CB09C2" w14:textId="664FBD21" w:rsidR="00C55AF0" w:rsidRPr="009A1E53" w:rsidRDefault="00C55AF0" w:rsidP="00C55AF0">
      <w:pPr>
        <w:autoSpaceDE w:val="0"/>
        <w:autoSpaceDN w:val="0"/>
        <w:adjustRightInd w:val="0"/>
        <w:spacing w:after="46" w:line="240" w:lineRule="auto"/>
        <w:jc w:val="both"/>
        <w:rPr>
          <w:rFonts w:cs="Cambria"/>
          <w:b/>
          <w:sz w:val="24"/>
          <w:szCs w:val="24"/>
        </w:rPr>
      </w:pPr>
      <w:r w:rsidRPr="009A1E53">
        <w:rPr>
          <w:rFonts w:cs="Cambria"/>
          <w:b/>
          <w:sz w:val="24"/>
          <w:szCs w:val="24"/>
        </w:rPr>
        <w:t xml:space="preserve">Qualification </w:t>
      </w:r>
      <w:r w:rsidR="00195305" w:rsidRPr="009A1E53">
        <w:rPr>
          <w:rFonts w:cs="Cambria"/>
          <w:b/>
          <w:sz w:val="24"/>
          <w:szCs w:val="24"/>
        </w:rPr>
        <w:t xml:space="preserve">and </w:t>
      </w:r>
      <w:r w:rsidR="00BB1E1F" w:rsidRPr="009A1E53">
        <w:rPr>
          <w:rFonts w:cs="Cambria"/>
          <w:b/>
          <w:sz w:val="24"/>
          <w:szCs w:val="24"/>
        </w:rPr>
        <w:t>Eligibility</w:t>
      </w:r>
      <w:r w:rsidR="00195305" w:rsidRPr="009A1E53">
        <w:rPr>
          <w:rFonts w:cs="Cambria"/>
          <w:b/>
          <w:sz w:val="24"/>
          <w:szCs w:val="24"/>
        </w:rPr>
        <w:t xml:space="preserve"> </w:t>
      </w:r>
      <w:r w:rsidRPr="009A1E53">
        <w:rPr>
          <w:rFonts w:cs="Cambria"/>
          <w:b/>
          <w:sz w:val="24"/>
          <w:szCs w:val="24"/>
        </w:rPr>
        <w:t>Criteria</w:t>
      </w:r>
      <w:r w:rsidR="005E36A8" w:rsidRPr="009A1E53">
        <w:rPr>
          <w:rFonts w:cs="Cambria"/>
          <w:b/>
          <w:sz w:val="24"/>
          <w:szCs w:val="24"/>
        </w:rPr>
        <w:t xml:space="preserve"> for bidders</w:t>
      </w:r>
    </w:p>
    <w:p w14:paraId="2D425834" w14:textId="77777777" w:rsidR="00071F4C" w:rsidRPr="009A1E53" w:rsidRDefault="00071F4C" w:rsidP="00071F4C">
      <w:pPr>
        <w:pStyle w:val="BodyText"/>
        <w:spacing w:before="12"/>
        <w:rPr>
          <w:rFonts w:ascii="Calibri Light"/>
          <w:sz w:val="21"/>
        </w:rPr>
      </w:pPr>
    </w:p>
    <w:tbl>
      <w:tblPr>
        <w:tblW w:w="8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8196"/>
      </w:tblGrid>
      <w:tr w:rsidR="009A1E53" w:rsidRPr="009A1E53" w14:paraId="1079136C" w14:textId="77777777" w:rsidTr="00F06D55">
        <w:trPr>
          <w:trHeight w:val="454"/>
          <w:jc w:val="center"/>
        </w:trPr>
        <w:tc>
          <w:tcPr>
            <w:tcW w:w="704" w:type="dxa"/>
          </w:tcPr>
          <w:p w14:paraId="653E9EFA" w14:textId="6E559C1B" w:rsidR="00071F4C" w:rsidRPr="009A1E53" w:rsidRDefault="00071F4C" w:rsidP="00D41BAB">
            <w:pPr>
              <w:pStyle w:val="TableParagraph"/>
              <w:rPr>
                <w:rFonts w:asciiTheme="minorHAnsi" w:hAnsiTheme="minorHAnsi" w:cstheme="minorHAnsi"/>
                <w:sz w:val="24"/>
              </w:rPr>
            </w:pPr>
          </w:p>
        </w:tc>
        <w:tc>
          <w:tcPr>
            <w:tcW w:w="8196" w:type="dxa"/>
          </w:tcPr>
          <w:p w14:paraId="2E65BFBA" w14:textId="6F16A1DA" w:rsidR="00071F4C" w:rsidRPr="009A1E53" w:rsidRDefault="00071F4C" w:rsidP="001A7D24">
            <w:pPr>
              <w:pStyle w:val="TableParagraph"/>
              <w:jc w:val="both"/>
              <w:rPr>
                <w:rFonts w:asciiTheme="minorHAnsi" w:hAnsiTheme="minorHAnsi" w:cstheme="minorHAnsi"/>
                <w:sz w:val="24"/>
              </w:rPr>
            </w:pPr>
            <w:r w:rsidRPr="009A1E53">
              <w:rPr>
                <w:rFonts w:asciiTheme="minorHAnsi" w:hAnsiTheme="minorHAnsi" w:cstheme="minorHAnsi"/>
                <w:sz w:val="24"/>
              </w:rPr>
              <w:t xml:space="preserve">Only those Bidders who meet the following minimum criteria will be considered for </w:t>
            </w:r>
            <w:r w:rsidR="005E36A8" w:rsidRPr="009A1E53">
              <w:rPr>
                <w:rFonts w:asciiTheme="minorHAnsi" w:hAnsiTheme="minorHAnsi" w:cstheme="minorHAnsi"/>
                <w:sz w:val="24"/>
              </w:rPr>
              <w:t>empanelment</w:t>
            </w:r>
            <w:r w:rsidRPr="009A1E53">
              <w:rPr>
                <w:rFonts w:asciiTheme="minorHAnsi" w:hAnsiTheme="minorHAnsi" w:cstheme="minorHAnsi"/>
                <w:sz w:val="24"/>
              </w:rPr>
              <w:t>:</w:t>
            </w:r>
          </w:p>
        </w:tc>
      </w:tr>
      <w:tr w:rsidR="009A1E53" w:rsidRPr="009A1E53" w14:paraId="11823952" w14:textId="77777777" w:rsidTr="00F06D55">
        <w:trPr>
          <w:trHeight w:val="246"/>
          <w:jc w:val="center"/>
        </w:trPr>
        <w:tc>
          <w:tcPr>
            <w:tcW w:w="704" w:type="dxa"/>
          </w:tcPr>
          <w:p w14:paraId="0FEAC957" w14:textId="30FCE1C1" w:rsidR="00071F4C" w:rsidRPr="009A1E53" w:rsidRDefault="001C525F" w:rsidP="00DB43F5">
            <w:pPr>
              <w:pStyle w:val="TableParagraph"/>
              <w:spacing w:line="248" w:lineRule="exact"/>
              <w:jc w:val="right"/>
              <w:rPr>
                <w:rFonts w:asciiTheme="minorHAnsi" w:hAnsiTheme="minorHAnsi" w:cstheme="minorHAnsi"/>
                <w:sz w:val="24"/>
              </w:rPr>
            </w:pPr>
            <w:r w:rsidRPr="009A1E53">
              <w:rPr>
                <w:rFonts w:asciiTheme="minorHAnsi" w:hAnsiTheme="minorHAnsi" w:cstheme="minorHAnsi"/>
                <w:sz w:val="24"/>
              </w:rPr>
              <w:t>2</w:t>
            </w:r>
            <w:r w:rsidR="00071F4C" w:rsidRPr="009A1E53">
              <w:rPr>
                <w:rFonts w:asciiTheme="minorHAnsi" w:hAnsiTheme="minorHAnsi" w:cstheme="minorHAnsi"/>
                <w:sz w:val="24"/>
              </w:rPr>
              <w:t>.1</w:t>
            </w:r>
          </w:p>
        </w:tc>
        <w:tc>
          <w:tcPr>
            <w:tcW w:w="8196" w:type="dxa"/>
          </w:tcPr>
          <w:p w14:paraId="5C397CF7" w14:textId="6A56CFDF" w:rsidR="0000119B" w:rsidRDefault="00071F4C" w:rsidP="00C031E7">
            <w:pPr>
              <w:pStyle w:val="TableParagraph"/>
              <w:spacing w:line="248" w:lineRule="exact"/>
              <w:rPr>
                <w:rFonts w:asciiTheme="minorHAnsi" w:hAnsiTheme="minorHAnsi" w:cstheme="minorHAnsi"/>
                <w:sz w:val="24"/>
              </w:rPr>
            </w:pPr>
            <w:r w:rsidRPr="009A1E53">
              <w:rPr>
                <w:rFonts w:asciiTheme="minorHAnsi" w:hAnsiTheme="minorHAnsi" w:cstheme="minorHAnsi"/>
                <w:sz w:val="24"/>
              </w:rPr>
              <w:t xml:space="preserve">The </w:t>
            </w:r>
            <w:r w:rsidR="00BE1AE2" w:rsidRPr="009A1E53">
              <w:rPr>
                <w:rFonts w:asciiTheme="minorHAnsi" w:hAnsiTheme="minorHAnsi" w:cstheme="minorHAnsi"/>
                <w:sz w:val="24"/>
              </w:rPr>
              <w:t xml:space="preserve">bidder </w:t>
            </w:r>
            <w:r w:rsidR="00C031E7">
              <w:rPr>
                <w:rFonts w:asciiTheme="minorHAnsi" w:hAnsiTheme="minorHAnsi" w:cstheme="minorHAnsi"/>
                <w:sz w:val="24"/>
              </w:rPr>
              <w:t>must</w:t>
            </w:r>
            <w:r w:rsidR="00BE1AE2" w:rsidRPr="009A1E53">
              <w:rPr>
                <w:rFonts w:asciiTheme="minorHAnsi" w:hAnsiTheme="minorHAnsi" w:cstheme="minorHAnsi"/>
                <w:sz w:val="24"/>
              </w:rPr>
              <w:t xml:space="preserve"> be</w:t>
            </w:r>
            <w:r w:rsidRPr="009A1E53">
              <w:rPr>
                <w:rFonts w:asciiTheme="minorHAnsi" w:hAnsiTheme="minorHAnsi" w:cstheme="minorHAnsi"/>
                <w:sz w:val="24"/>
              </w:rPr>
              <w:t xml:space="preserve"> a </w:t>
            </w:r>
            <w:r w:rsidR="00C031E7">
              <w:rPr>
                <w:rFonts w:asciiTheme="minorHAnsi" w:hAnsiTheme="minorHAnsi" w:cstheme="minorHAnsi"/>
                <w:sz w:val="24"/>
              </w:rPr>
              <w:t xml:space="preserve">Government </w:t>
            </w:r>
            <w:r w:rsidRPr="009A1E53">
              <w:rPr>
                <w:rFonts w:asciiTheme="minorHAnsi" w:hAnsiTheme="minorHAnsi" w:cstheme="minorHAnsi"/>
                <w:sz w:val="24"/>
              </w:rPr>
              <w:t xml:space="preserve">registered </w:t>
            </w:r>
            <w:r w:rsidR="00C031E7">
              <w:rPr>
                <w:rFonts w:asciiTheme="minorHAnsi" w:hAnsiTheme="minorHAnsi" w:cstheme="minorHAnsi"/>
                <w:sz w:val="24"/>
              </w:rPr>
              <w:t xml:space="preserve">and authorized travel </w:t>
            </w:r>
            <w:r w:rsidR="005402E2" w:rsidRPr="009A1E53">
              <w:rPr>
                <w:rFonts w:asciiTheme="minorHAnsi" w:hAnsiTheme="minorHAnsi" w:cstheme="minorHAnsi"/>
                <w:sz w:val="24"/>
              </w:rPr>
              <w:t>agency</w:t>
            </w:r>
            <w:r w:rsidR="00BE3B83" w:rsidRPr="009A1E53">
              <w:rPr>
                <w:rFonts w:asciiTheme="minorHAnsi" w:hAnsiTheme="minorHAnsi" w:cstheme="minorHAnsi"/>
                <w:sz w:val="24"/>
              </w:rPr>
              <w:t xml:space="preserve"> providing services of the nature as required in this bid</w:t>
            </w:r>
            <w:r w:rsidR="00C031E7">
              <w:rPr>
                <w:rFonts w:asciiTheme="minorHAnsi" w:hAnsiTheme="minorHAnsi" w:cstheme="minorHAnsi"/>
                <w:sz w:val="24"/>
              </w:rPr>
              <w:t>.</w:t>
            </w:r>
            <w:r w:rsidR="00BE1AE2" w:rsidRPr="009A1E53">
              <w:rPr>
                <w:rFonts w:asciiTheme="minorHAnsi" w:hAnsiTheme="minorHAnsi" w:cstheme="minorHAnsi"/>
                <w:sz w:val="24"/>
              </w:rPr>
              <w:t xml:space="preserve"> </w:t>
            </w:r>
            <w:r w:rsidR="005F738E" w:rsidRPr="00B7196B">
              <w:rPr>
                <w:rFonts w:asciiTheme="minorHAnsi" w:hAnsiTheme="minorHAnsi" w:cstheme="minorHAnsi"/>
              </w:rPr>
              <w:t>(Self-attested copy to be</w:t>
            </w:r>
            <w:r w:rsidR="005F738E">
              <w:rPr>
                <w:rFonts w:asciiTheme="minorHAnsi" w:hAnsiTheme="minorHAnsi" w:cstheme="minorHAnsi"/>
              </w:rPr>
              <w:t xml:space="preserve"> </w:t>
            </w:r>
            <w:r w:rsidR="005F738E" w:rsidRPr="00B7196B">
              <w:rPr>
                <w:rFonts w:asciiTheme="minorHAnsi" w:hAnsiTheme="minorHAnsi" w:cstheme="minorHAnsi"/>
              </w:rPr>
              <w:t>furnished</w:t>
            </w:r>
            <w:r w:rsidR="005F738E">
              <w:rPr>
                <w:rFonts w:asciiTheme="minorHAnsi" w:hAnsiTheme="minorHAnsi" w:cstheme="minorHAnsi"/>
              </w:rPr>
              <w:t>)</w:t>
            </w:r>
          </w:p>
          <w:p w14:paraId="3D3ABD70" w14:textId="05C47141" w:rsidR="00C031E7" w:rsidRPr="009A1E53" w:rsidRDefault="00C031E7" w:rsidP="00C031E7">
            <w:pPr>
              <w:pStyle w:val="TableParagraph"/>
              <w:spacing w:line="248" w:lineRule="exact"/>
              <w:rPr>
                <w:rFonts w:asciiTheme="minorHAnsi" w:hAnsiTheme="minorHAnsi" w:cstheme="minorHAnsi"/>
                <w:sz w:val="24"/>
              </w:rPr>
            </w:pPr>
          </w:p>
        </w:tc>
      </w:tr>
      <w:tr w:rsidR="009A1E53" w:rsidRPr="009A1E53" w14:paraId="6B8F0BF6" w14:textId="77777777" w:rsidTr="00F06D55">
        <w:trPr>
          <w:trHeight w:val="246"/>
          <w:jc w:val="center"/>
        </w:trPr>
        <w:tc>
          <w:tcPr>
            <w:tcW w:w="704" w:type="dxa"/>
          </w:tcPr>
          <w:p w14:paraId="4BDDCB24" w14:textId="06924C95" w:rsidR="00071F4C" w:rsidRPr="009A1E53" w:rsidRDefault="001C525F" w:rsidP="00DB43F5">
            <w:pPr>
              <w:pStyle w:val="TableParagraph"/>
              <w:spacing w:line="249" w:lineRule="exact"/>
              <w:jc w:val="right"/>
              <w:rPr>
                <w:rFonts w:asciiTheme="minorHAnsi" w:hAnsiTheme="minorHAnsi" w:cstheme="minorHAnsi"/>
                <w:sz w:val="24"/>
              </w:rPr>
            </w:pPr>
            <w:r w:rsidRPr="009A1E53">
              <w:rPr>
                <w:rFonts w:asciiTheme="minorHAnsi" w:hAnsiTheme="minorHAnsi" w:cstheme="minorHAnsi"/>
                <w:sz w:val="24"/>
              </w:rPr>
              <w:t>2</w:t>
            </w:r>
            <w:r w:rsidR="00071F4C" w:rsidRPr="009A1E53">
              <w:rPr>
                <w:rFonts w:asciiTheme="minorHAnsi" w:hAnsiTheme="minorHAnsi" w:cstheme="minorHAnsi"/>
                <w:sz w:val="24"/>
              </w:rPr>
              <w:t>.</w:t>
            </w:r>
            <w:r w:rsidR="00CD1D60">
              <w:rPr>
                <w:rFonts w:asciiTheme="minorHAnsi" w:hAnsiTheme="minorHAnsi" w:cstheme="minorHAnsi"/>
                <w:sz w:val="24"/>
              </w:rPr>
              <w:t>2</w:t>
            </w:r>
          </w:p>
        </w:tc>
        <w:tc>
          <w:tcPr>
            <w:tcW w:w="8196" w:type="dxa"/>
          </w:tcPr>
          <w:p w14:paraId="5555B7F4" w14:textId="6768E731" w:rsidR="00071F4C" w:rsidRDefault="00E25095" w:rsidP="00D41BAB">
            <w:pPr>
              <w:pStyle w:val="TableParagraph"/>
              <w:spacing w:line="249" w:lineRule="exact"/>
              <w:rPr>
                <w:rFonts w:asciiTheme="minorHAnsi" w:hAnsiTheme="minorHAnsi" w:cstheme="minorHAnsi"/>
                <w:sz w:val="24"/>
              </w:rPr>
            </w:pPr>
            <w:r>
              <w:rPr>
                <w:rFonts w:asciiTheme="minorHAnsi" w:hAnsiTheme="minorHAnsi" w:cstheme="minorHAnsi"/>
                <w:sz w:val="24"/>
              </w:rPr>
              <w:t>The bidder</w:t>
            </w:r>
            <w:r w:rsidRPr="00E25095">
              <w:rPr>
                <w:rFonts w:asciiTheme="minorHAnsi" w:hAnsiTheme="minorHAnsi" w:cstheme="minorHAnsi"/>
                <w:color w:val="FF0000"/>
                <w:sz w:val="24"/>
              </w:rPr>
              <w:t>/</w:t>
            </w:r>
            <w:r w:rsidR="006C4EF4" w:rsidRPr="009A1E53">
              <w:rPr>
                <w:rFonts w:asciiTheme="minorHAnsi" w:hAnsiTheme="minorHAnsi" w:cstheme="minorHAnsi"/>
                <w:sz w:val="24"/>
              </w:rPr>
              <w:t xml:space="preserve">agency </w:t>
            </w:r>
            <w:r w:rsidR="005F738E" w:rsidRPr="00B7196B">
              <w:rPr>
                <w:rFonts w:asciiTheme="minorHAnsi" w:hAnsiTheme="minorHAnsi" w:cstheme="minorHAnsi"/>
              </w:rPr>
              <w:t>Should be IATA (International Air Transport Association) approved/accredited travel agent. (Self-attested copy to be</w:t>
            </w:r>
            <w:r w:rsidR="005F738E">
              <w:rPr>
                <w:rFonts w:asciiTheme="minorHAnsi" w:hAnsiTheme="minorHAnsi" w:cstheme="minorHAnsi"/>
              </w:rPr>
              <w:t xml:space="preserve"> </w:t>
            </w:r>
            <w:r w:rsidR="005F738E" w:rsidRPr="00B7196B">
              <w:rPr>
                <w:rFonts w:asciiTheme="minorHAnsi" w:hAnsiTheme="minorHAnsi" w:cstheme="minorHAnsi"/>
              </w:rPr>
              <w:t>furnished)</w:t>
            </w:r>
            <w:r w:rsidR="006C4EF4" w:rsidRPr="009A1E53">
              <w:rPr>
                <w:rFonts w:asciiTheme="minorHAnsi" w:hAnsiTheme="minorHAnsi" w:cstheme="minorHAnsi"/>
                <w:sz w:val="24"/>
              </w:rPr>
              <w:t>.</w:t>
            </w:r>
          </w:p>
          <w:p w14:paraId="16C70171" w14:textId="5220F4A1" w:rsidR="0000119B" w:rsidRPr="009A1E53" w:rsidRDefault="0000119B" w:rsidP="00D41BAB">
            <w:pPr>
              <w:pStyle w:val="TableParagraph"/>
              <w:spacing w:line="249" w:lineRule="exact"/>
              <w:rPr>
                <w:rFonts w:asciiTheme="minorHAnsi" w:hAnsiTheme="minorHAnsi" w:cstheme="minorHAnsi"/>
                <w:sz w:val="24"/>
              </w:rPr>
            </w:pPr>
          </w:p>
        </w:tc>
      </w:tr>
      <w:tr w:rsidR="009A1E53" w:rsidRPr="009A1E53" w14:paraId="3B5AB2E6" w14:textId="77777777" w:rsidTr="00F06D55">
        <w:trPr>
          <w:trHeight w:val="247"/>
          <w:jc w:val="center"/>
        </w:trPr>
        <w:tc>
          <w:tcPr>
            <w:tcW w:w="704" w:type="dxa"/>
          </w:tcPr>
          <w:p w14:paraId="69CADA3F" w14:textId="6EE0652F" w:rsidR="00071F4C" w:rsidRPr="009A1E53" w:rsidRDefault="001C525F" w:rsidP="00DB43F5">
            <w:pPr>
              <w:pStyle w:val="TableParagraph"/>
              <w:spacing w:before="1" w:line="249" w:lineRule="exact"/>
              <w:jc w:val="right"/>
              <w:rPr>
                <w:rFonts w:asciiTheme="minorHAnsi" w:hAnsiTheme="minorHAnsi" w:cstheme="minorHAnsi"/>
                <w:sz w:val="24"/>
              </w:rPr>
            </w:pPr>
            <w:r w:rsidRPr="009A1E53">
              <w:rPr>
                <w:rFonts w:asciiTheme="minorHAnsi" w:hAnsiTheme="minorHAnsi" w:cstheme="minorHAnsi"/>
                <w:sz w:val="24"/>
              </w:rPr>
              <w:t>2</w:t>
            </w:r>
            <w:r w:rsidR="00071F4C" w:rsidRPr="009A1E53">
              <w:rPr>
                <w:rFonts w:asciiTheme="minorHAnsi" w:hAnsiTheme="minorHAnsi" w:cstheme="minorHAnsi"/>
                <w:sz w:val="24"/>
              </w:rPr>
              <w:t>.</w:t>
            </w:r>
            <w:r w:rsidR="00CD1D60">
              <w:rPr>
                <w:rFonts w:asciiTheme="minorHAnsi" w:hAnsiTheme="minorHAnsi" w:cstheme="minorHAnsi"/>
                <w:sz w:val="24"/>
              </w:rPr>
              <w:t>3</w:t>
            </w:r>
          </w:p>
        </w:tc>
        <w:tc>
          <w:tcPr>
            <w:tcW w:w="8196" w:type="dxa"/>
          </w:tcPr>
          <w:p w14:paraId="262382B9" w14:textId="75040C7C" w:rsidR="0000119B" w:rsidRPr="009A1E53" w:rsidRDefault="005F738E" w:rsidP="00D41BAB">
            <w:pPr>
              <w:pStyle w:val="TableParagraph"/>
              <w:spacing w:before="1" w:line="249" w:lineRule="exact"/>
              <w:rPr>
                <w:rFonts w:asciiTheme="minorHAnsi" w:hAnsiTheme="minorHAnsi" w:cstheme="minorHAnsi"/>
                <w:sz w:val="24"/>
              </w:rPr>
            </w:pPr>
            <w:r w:rsidRPr="00B7196B">
              <w:rPr>
                <w:rFonts w:asciiTheme="minorHAnsi" w:hAnsiTheme="minorHAnsi" w:cstheme="minorHAnsi"/>
              </w:rPr>
              <w:t>The Travel agency should have been in operation for a minimum period of three years before the date of</w:t>
            </w:r>
            <w:r>
              <w:rPr>
                <w:rFonts w:asciiTheme="minorHAnsi" w:hAnsiTheme="minorHAnsi" w:cstheme="minorHAnsi"/>
              </w:rPr>
              <w:t xml:space="preserve"> </w:t>
            </w:r>
            <w:r w:rsidRPr="00B7196B">
              <w:rPr>
                <w:rFonts w:asciiTheme="minorHAnsi" w:hAnsiTheme="minorHAnsi" w:cstheme="minorHAnsi"/>
              </w:rPr>
              <w:t>application</w:t>
            </w:r>
            <w:r>
              <w:rPr>
                <w:rFonts w:asciiTheme="minorHAnsi" w:hAnsiTheme="minorHAnsi" w:cstheme="minorHAnsi"/>
              </w:rPr>
              <w:t xml:space="preserve"> </w:t>
            </w:r>
            <w:r w:rsidRPr="00B7196B">
              <w:rPr>
                <w:rFonts w:asciiTheme="minorHAnsi" w:hAnsiTheme="minorHAnsi" w:cstheme="minorHAnsi"/>
              </w:rPr>
              <w:t>(Self-attested copy of GST and registration certificate to be</w:t>
            </w:r>
            <w:r>
              <w:rPr>
                <w:rFonts w:asciiTheme="minorHAnsi" w:hAnsiTheme="minorHAnsi" w:cstheme="minorHAnsi"/>
              </w:rPr>
              <w:t xml:space="preserve"> </w:t>
            </w:r>
            <w:r w:rsidRPr="00B7196B">
              <w:rPr>
                <w:rFonts w:asciiTheme="minorHAnsi" w:hAnsiTheme="minorHAnsi" w:cstheme="minorHAnsi"/>
              </w:rPr>
              <w:t>furnished)</w:t>
            </w:r>
          </w:p>
        </w:tc>
      </w:tr>
      <w:tr w:rsidR="009A1E53" w:rsidRPr="009A1E53" w14:paraId="00FF4613" w14:textId="77777777" w:rsidTr="00F06D55">
        <w:trPr>
          <w:trHeight w:val="786"/>
          <w:jc w:val="center"/>
        </w:trPr>
        <w:tc>
          <w:tcPr>
            <w:tcW w:w="704" w:type="dxa"/>
          </w:tcPr>
          <w:p w14:paraId="218DE42B" w14:textId="7AD96E8B" w:rsidR="00071F4C" w:rsidRPr="009A1E53" w:rsidRDefault="001C525F" w:rsidP="00DB43F5">
            <w:pPr>
              <w:pStyle w:val="TableParagraph"/>
              <w:jc w:val="right"/>
              <w:rPr>
                <w:rFonts w:asciiTheme="minorHAnsi" w:hAnsiTheme="minorHAnsi" w:cstheme="minorHAnsi"/>
                <w:sz w:val="24"/>
              </w:rPr>
            </w:pPr>
            <w:r w:rsidRPr="009A1E53">
              <w:rPr>
                <w:rFonts w:asciiTheme="minorHAnsi" w:hAnsiTheme="minorHAnsi" w:cstheme="minorHAnsi"/>
                <w:sz w:val="24"/>
              </w:rPr>
              <w:t>2</w:t>
            </w:r>
            <w:r w:rsidR="00071F4C" w:rsidRPr="009A1E53">
              <w:rPr>
                <w:rFonts w:asciiTheme="minorHAnsi" w:hAnsiTheme="minorHAnsi" w:cstheme="minorHAnsi"/>
                <w:sz w:val="24"/>
              </w:rPr>
              <w:t>.4</w:t>
            </w:r>
          </w:p>
        </w:tc>
        <w:tc>
          <w:tcPr>
            <w:tcW w:w="8196" w:type="dxa"/>
          </w:tcPr>
          <w:p w14:paraId="6D4E1578" w14:textId="0CE1D849" w:rsidR="00071F4C" w:rsidRDefault="004F5BBC" w:rsidP="004A6B08">
            <w:pPr>
              <w:pStyle w:val="TableParagraph"/>
              <w:ind w:right="834"/>
              <w:rPr>
                <w:rFonts w:asciiTheme="minorHAnsi" w:hAnsiTheme="minorHAnsi" w:cstheme="minorHAnsi"/>
                <w:sz w:val="24"/>
              </w:rPr>
            </w:pPr>
            <w:r>
              <w:rPr>
                <w:rFonts w:asciiTheme="minorHAnsi" w:hAnsiTheme="minorHAnsi" w:cstheme="minorHAnsi"/>
                <w:sz w:val="24"/>
              </w:rPr>
              <w:t xml:space="preserve">The agency must have minimum Annual Turnover of Rs.1 Cr in any three of the last five financial years i.e. from </w:t>
            </w:r>
            <w:r w:rsidR="00F458DC" w:rsidRPr="005A0120">
              <w:rPr>
                <w:rFonts w:asciiTheme="minorHAnsi" w:hAnsiTheme="minorHAnsi" w:cstheme="minorHAnsi"/>
                <w:sz w:val="24"/>
              </w:rPr>
              <w:t>2017-18 to 2021-22</w:t>
            </w:r>
          </w:p>
          <w:p w14:paraId="5B770B74" w14:textId="3BBA1896" w:rsidR="0000119B" w:rsidRPr="009A1E53" w:rsidRDefault="0000119B" w:rsidP="004A6B08">
            <w:pPr>
              <w:pStyle w:val="TableParagraph"/>
              <w:ind w:right="834"/>
              <w:rPr>
                <w:rFonts w:asciiTheme="minorHAnsi" w:hAnsiTheme="minorHAnsi" w:cstheme="minorHAnsi"/>
                <w:sz w:val="24"/>
              </w:rPr>
            </w:pPr>
          </w:p>
        </w:tc>
      </w:tr>
      <w:tr w:rsidR="00CD1D60" w:rsidRPr="009A1E53" w14:paraId="4BFF821C" w14:textId="77777777" w:rsidTr="00F06D55">
        <w:trPr>
          <w:trHeight w:val="786"/>
          <w:jc w:val="center"/>
        </w:trPr>
        <w:tc>
          <w:tcPr>
            <w:tcW w:w="704" w:type="dxa"/>
          </w:tcPr>
          <w:p w14:paraId="64314A4B" w14:textId="0644C478" w:rsidR="00CD1D60" w:rsidRPr="009A1E53" w:rsidRDefault="00CD1D60" w:rsidP="00DB43F5">
            <w:pPr>
              <w:pStyle w:val="TableParagraph"/>
              <w:jc w:val="right"/>
              <w:rPr>
                <w:rFonts w:asciiTheme="minorHAnsi" w:hAnsiTheme="minorHAnsi" w:cstheme="minorHAnsi"/>
                <w:sz w:val="24"/>
              </w:rPr>
            </w:pPr>
            <w:r>
              <w:rPr>
                <w:rFonts w:asciiTheme="minorHAnsi" w:hAnsiTheme="minorHAnsi" w:cstheme="minorHAnsi"/>
                <w:sz w:val="24"/>
              </w:rPr>
              <w:t>2.5</w:t>
            </w:r>
          </w:p>
        </w:tc>
        <w:tc>
          <w:tcPr>
            <w:tcW w:w="8196" w:type="dxa"/>
          </w:tcPr>
          <w:p w14:paraId="51FC02AD" w14:textId="1A34416A" w:rsidR="00CD1D60" w:rsidRDefault="00970FFC" w:rsidP="004A6B08">
            <w:pPr>
              <w:pStyle w:val="TableParagraph"/>
              <w:ind w:right="834"/>
              <w:rPr>
                <w:rFonts w:asciiTheme="minorHAnsi" w:hAnsiTheme="minorHAnsi" w:cstheme="minorHAnsi"/>
                <w:sz w:val="24"/>
              </w:rPr>
            </w:pPr>
            <w:r>
              <w:rPr>
                <w:rFonts w:asciiTheme="minorHAnsi" w:hAnsiTheme="minorHAnsi" w:cstheme="minorHAnsi"/>
                <w:sz w:val="24"/>
              </w:rPr>
              <w:t>The agency must have conducted at</w:t>
            </w:r>
            <w:r w:rsidR="006C6CC9">
              <w:rPr>
                <w:rFonts w:asciiTheme="minorHAnsi" w:hAnsiTheme="minorHAnsi" w:cstheme="minorHAnsi"/>
                <w:sz w:val="24"/>
              </w:rPr>
              <w:t xml:space="preserve"> </w:t>
            </w:r>
            <w:r>
              <w:rPr>
                <w:rFonts w:asciiTheme="minorHAnsi" w:hAnsiTheme="minorHAnsi" w:cstheme="minorHAnsi"/>
                <w:sz w:val="24"/>
              </w:rPr>
              <w:t>least 10 international tours for a minimum group size of 30 persons in the last five years. Detailed sheet of work experience to be attached.</w:t>
            </w:r>
          </w:p>
        </w:tc>
      </w:tr>
      <w:tr w:rsidR="00970FFC" w:rsidRPr="009A1E53" w14:paraId="05858CCE" w14:textId="77777777" w:rsidTr="00F06D55">
        <w:trPr>
          <w:trHeight w:val="786"/>
          <w:jc w:val="center"/>
        </w:trPr>
        <w:tc>
          <w:tcPr>
            <w:tcW w:w="704" w:type="dxa"/>
          </w:tcPr>
          <w:p w14:paraId="1D369723" w14:textId="6C37ACE8" w:rsidR="00970FFC" w:rsidRDefault="00970FFC" w:rsidP="00DB43F5">
            <w:pPr>
              <w:pStyle w:val="TableParagraph"/>
              <w:jc w:val="right"/>
              <w:rPr>
                <w:rFonts w:asciiTheme="minorHAnsi" w:hAnsiTheme="minorHAnsi" w:cstheme="minorHAnsi"/>
                <w:sz w:val="24"/>
              </w:rPr>
            </w:pPr>
            <w:r>
              <w:rPr>
                <w:rFonts w:asciiTheme="minorHAnsi" w:hAnsiTheme="minorHAnsi" w:cstheme="minorHAnsi"/>
                <w:sz w:val="24"/>
              </w:rPr>
              <w:t>2.6</w:t>
            </w:r>
          </w:p>
        </w:tc>
        <w:tc>
          <w:tcPr>
            <w:tcW w:w="8196" w:type="dxa"/>
          </w:tcPr>
          <w:p w14:paraId="5250EC49" w14:textId="349451D5" w:rsidR="00970FFC" w:rsidRDefault="00970FFC" w:rsidP="004A6B08">
            <w:pPr>
              <w:pStyle w:val="TableParagraph"/>
              <w:ind w:right="834"/>
              <w:rPr>
                <w:rFonts w:asciiTheme="minorHAnsi" w:hAnsiTheme="minorHAnsi" w:cstheme="minorHAnsi"/>
                <w:sz w:val="24"/>
              </w:rPr>
            </w:pPr>
            <w:r>
              <w:rPr>
                <w:rFonts w:asciiTheme="minorHAnsi" w:hAnsiTheme="minorHAnsi" w:cstheme="minorHAnsi"/>
                <w:sz w:val="24"/>
              </w:rPr>
              <w:t xml:space="preserve">The agency </w:t>
            </w:r>
            <w:r w:rsidR="00E85972">
              <w:rPr>
                <w:rFonts w:asciiTheme="minorHAnsi" w:hAnsiTheme="minorHAnsi" w:cstheme="minorHAnsi"/>
                <w:sz w:val="24"/>
              </w:rPr>
              <w:t xml:space="preserve">must have conducted international </w:t>
            </w:r>
            <w:r w:rsidR="00F12AED">
              <w:rPr>
                <w:rFonts w:asciiTheme="minorHAnsi" w:hAnsiTheme="minorHAnsi" w:cstheme="minorHAnsi"/>
                <w:sz w:val="24"/>
              </w:rPr>
              <w:t xml:space="preserve">group </w:t>
            </w:r>
            <w:r w:rsidR="00E85972">
              <w:rPr>
                <w:rFonts w:asciiTheme="minorHAnsi" w:hAnsiTheme="minorHAnsi" w:cstheme="minorHAnsi"/>
                <w:sz w:val="24"/>
              </w:rPr>
              <w:t xml:space="preserve">tours for </w:t>
            </w:r>
            <w:r w:rsidR="00F12AED">
              <w:rPr>
                <w:rFonts w:asciiTheme="minorHAnsi" w:hAnsiTheme="minorHAnsi" w:cstheme="minorHAnsi"/>
                <w:sz w:val="24"/>
              </w:rPr>
              <w:t>an organization (Government / Private) in the last 5 years. A</w:t>
            </w:r>
            <w:r w:rsidR="003A667B">
              <w:rPr>
                <w:rFonts w:asciiTheme="minorHAnsi" w:hAnsiTheme="minorHAnsi" w:cstheme="minorHAnsi"/>
                <w:sz w:val="24"/>
              </w:rPr>
              <w:t>t</w:t>
            </w:r>
            <w:r w:rsidR="00F12AED">
              <w:rPr>
                <w:rFonts w:asciiTheme="minorHAnsi" w:hAnsiTheme="minorHAnsi" w:cstheme="minorHAnsi"/>
                <w:sz w:val="24"/>
              </w:rPr>
              <w:t xml:space="preserve"> least three work orders / Experience letters / Client satisfaction certificates from the organizations to be attached.</w:t>
            </w:r>
          </w:p>
        </w:tc>
      </w:tr>
      <w:tr w:rsidR="00970FFC" w:rsidRPr="009A1E53" w14:paraId="6D0A3897" w14:textId="77777777" w:rsidTr="00F06D55">
        <w:trPr>
          <w:trHeight w:val="786"/>
          <w:jc w:val="center"/>
        </w:trPr>
        <w:tc>
          <w:tcPr>
            <w:tcW w:w="704" w:type="dxa"/>
          </w:tcPr>
          <w:p w14:paraId="016AE1A6" w14:textId="6DAADFF2" w:rsidR="00970FFC" w:rsidRDefault="00970FFC" w:rsidP="00DB43F5">
            <w:pPr>
              <w:pStyle w:val="TableParagraph"/>
              <w:jc w:val="right"/>
              <w:rPr>
                <w:rFonts w:asciiTheme="minorHAnsi" w:hAnsiTheme="minorHAnsi" w:cstheme="minorHAnsi"/>
                <w:sz w:val="24"/>
              </w:rPr>
            </w:pPr>
            <w:r>
              <w:rPr>
                <w:rFonts w:asciiTheme="minorHAnsi" w:hAnsiTheme="minorHAnsi" w:cstheme="minorHAnsi"/>
                <w:sz w:val="24"/>
              </w:rPr>
              <w:t>2.7</w:t>
            </w:r>
          </w:p>
        </w:tc>
        <w:tc>
          <w:tcPr>
            <w:tcW w:w="8196" w:type="dxa"/>
          </w:tcPr>
          <w:p w14:paraId="7C5F3F3E" w14:textId="6D921F2B" w:rsidR="00970FFC" w:rsidRDefault="00970FFC" w:rsidP="004A6B08">
            <w:pPr>
              <w:pStyle w:val="TableParagraph"/>
              <w:ind w:right="834"/>
              <w:rPr>
                <w:rFonts w:asciiTheme="minorHAnsi" w:hAnsiTheme="minorHAnsi" w:cstheme="minorHAnsi"/>
                <w:sz w:val="24"/>
              </w:rPr>
            </w:pPr>
            <w:r>
              <w:rPr>
                <w:rFonts w:asciiTheme="minorHAnsi" w:hAnsiTheme="minorHAnsi" w:cstheme="minorHAnsi"/>
                <w:sz w:val="24"/>
              </w:rPr>
              <w:t>The agency should not have been blacklisted by any organization at any point of time.</w:t>
            </w:r>
          </w:p>
        </w:tc>
      </w:tr>
    </w:tbl>
    <w:p w14:paraId="0A3CE3FB" w14:textId="5400B0C1" w:rsidR="00071F4C" w:rsidRPr="009A1E53" w:rsidRDefault="00071F4C" w:rsidP="00EF18DA">
      <w:pPr>
        <w:pStyle w:val="Heading3"/>
        <w:keepNext w:val="0"/>
        <w:keepLines w:val="0"/>
        <w:widowControl w:val="0"/>
        <w:tabs>
          <w:tab w:val="left" w:pos="939"/>
          <w:tab w:val="left" w:pos="940"/>
        </w:tabs>
        <w:autoSpaceDE w:val="0"/>
        <w:autoSpaceDN w:val="0"/>
        <w:spacing w:before="11" w:line="240" w:lineRule="auto"/>
        <w:rPr>
          <w:rFonts w:asciiTheme="minorHAnsi" w:eastAsia="Cambria" w:hAnsiTheme="minorHAnsi" w:cstheme="minorHAnsi"/>
          <w:color w:val="auto"/>
          <w:szCs w:val="22"/>
        </w:rPr>
      </w:pPr>
    </w:p>
    <w:p w14:paraId="3DC42912" w14:textId="596BCEB8" w:rsidR="00071F4C" w:rsidRDefault="00071F4C" w:rsidP="00071F4C">
      <w:pPr>
        <w:pStyle w:val="BodyText"/>
      </w:pPr>
    </w:p>
    <w:p w14:paraId="17E63E91" w14:textId="76FAEC5B" w:rsidR="009C7563" w:rsidRDefault="009C7563" w:rsidP="00071F4C">
      <w:pPr>
        <w:pStyle w:val="BodyText"/>
      </w:pPr>
    </w:p>
    <w:p w14:paraId="134A5B4B" w14:textId="77777777" w:rsidR="009C7563" w:rsidRPr="009A1E53" w:rsidRDefault="009C7563" w:rsidP="00071F4C">
      <w:pPr>
        <w:pStyle w:val="BodyText"/>
      </w:pPr>
    </w:p>
    <w:p w14:paraId="29687B1F" w14:textId="59266713" w:rsidR="00300A1D" w:rsidRPr="009A1E53" w:rsidRDefault="002E6708" w:rsidP="009D57D3">
      <w:pPr>
        <w:pStyle w:val="ListParagraph"/>
        <w:numPr>
          <w:ilvl w:val="0"/>
          <w:numId w:val="22"/>
        </w:numPr>
        <w:rPr>
          <w:rFonts w:cs="Cambria"/>
          <w:b/>
          <w:sz w:val="32"/>
          <w:szCs w:val="24"/>
        </w:rPr>
      </w:pPr>
      <w:r w:rsidRPr="009A1E53">
        <w:rPr>
          <w:sz w:val="24"/>
        </w:rPr>
        <w:t>In deciding upon the selection of service provider, emphasis will be paid on the ability and competency of the firm to provide quality services according to the time schedule and in close</w:t>
      </w:r>
      <w:r w:rsidR="000271AC" w:rsidRPr="009A1E53">
        <w:rPr>
          <w:sz w:val="24"/>
        </w:rPr>
        <w:t xml:space="preserve"> </w:t>
      </w:r>
      <w:r w:rsidRPr="009A1E53">
        <w:rPr>
          <w:sz w:val="24"/>
        </w:rPr>
        <w:t>co- ordination</w:t>
      </w:r>
      <w:r w:rsidR="000271AC" w:rsidRPr="009A1E53">
        <w:rPr>
          <w:sz w:val="24"/>
        </w:rPr>
        <w:t xml:space="preserve"> </w:t>
      </w:r>
      <w:r w:rsidRPr="009A1E53">
        <w:rPr>
          <w:sz w:val="24"/>
        </w:rPr>
        <w:t>with IIM Nagpur.</w:t>
      </w:r>
    </w:p>
    <w:p w14:paraId="28481719" w14:textId="77777777" w:rsidR="00613E09" w:rsidRPr="000F2A0D" w:rsidRDefault="00613E09" w:rsidP="00C556F0">
      <w:pPr>
        <w:pStyle w:val="ListParagraph"/>
        <w:ind w:left="1080"/>
        <w:rPr>
          <w:rFonts w:cstheme="minorHAnsi"/>
          <w:color w:val="FF0000"/>
          <w:sz w:val="24"/>
        </w:rPr>
      </w:pPr>
    </w:p>
    <w:p w14:paraId="70AAF4D1" w14:textId="77777777" w:rsidR="003217F8" w:rsidRDefault="003217F8" w:rsidP="003217F8">
      <w:pPr>
        <w:rPr>
          <w:rFonts w:cstheme="minorHAnsi"/>
          <w:color w:val="FF0000"/>
          <w:sz w:val="24"/>
        </w:rPr>
      </w:pPr>
      <w:r w:rsidRPr="00071F4C">
        <w:rPr>
          <w:rFonts w:cstheme="minorHAnsi"/>
          <w:color w:val="FF0000"/>
          <w:sz w:val="24"/>
        </w:rPr>
        <w:t xml:space="preserve"> </w:t>
      </w:r>
    </w:p>
    <w:p w14:paraId="697EF4DA" w14:textId="77777777" w:rsidR="00C556F0" w:rsidRDefault="00C556F0" w:rsidP="003217F8">
      <w:pPr>
        <w:rPr>
          <w:rFonts w:cstheme="minorHAnsi"/>
          <w:color w:val="FF0000"/>
          <w:sz w:val="24"/>
        </w:rPr>
      </w:pPr>
    </w:p>
    <w:p w14:paraId="46844402" w14:textId="77777777" w:rsidR="00C556F0" w:rsidRDefault="00C556F0" w:rsidP="003217F8">
      <w:pPr>
        <w:rPr>
          <w:rFonts w:cstheme="minorHAnsi"/>
          <w:color w:val="FF0000"/>
          <w:sz w:val="24"/>
        </w:rPr>
      </w:pPr>
    </w:p>
    <w:p w14:paraId="5B31E162" w14:textId="77777777" w:rsidR="00C556F0" w:rsidRDefault="00C556F0" w:rsidP="003217F8">
      <w:pPr>
        <w:rPr>
          <w:rFonts w:cstheme="minorHAnsi"/>
          <w:color w:val="FF0000"/>
          <w:sz w:val="24"/>
        </w:rPr>
      </w:pPr>
    </w:p>
    <w:p w14:paraId="23A05295" w14:textId="77777777" w:rsidR="00C556F0" w:rsidRDefault="00C556F0" w:rsidP="003217F8">
      <w:pPr>
        <w:rPr>
          <w:rFonts w:cstheme="minorHAnsi"/>
          <w:color w:val="FF0000"/>
          <w:sz w:val="24"/>
        </w:rPr>
      </w:pPr>
    </w:p>
    <w:p w14:paraId="588CD9C5" w14:textId="77777777" w:rsidR="00C556F0" w:rsidRDefault="00C556F0" w:rsidP="003217F8">
      <w:pPr>
        <w:rPr>
          <w:rFonts w:cstheme="minorHAnsi"/>
          <w:color w:val="FF0000"/>
          <w:sz w:val="24"/>
        </w:rPr>
      </w:pPr>
    </w:p>
    <w:p w14:paraId="2E8B4AE3" w14:textId="77777777" w:rsidR="00C556F0" w:rsidRDefault="00C556F0" w:rsidP="003217F8">
      <w:pPr>
        <w:rPr>
          <w:rFonts w:cstheme="minorHAnsi"/>
          <w:color w:val="FF0000"/>
          <w:sz w:val="24"/>
        </w:rPr>
      </w:pPr>
    </w:p>
    <w:p w14:paraId="0D3E5839" w14:textId="77777777" w:rsidR="00195305" w:rsidRDefault="00FD5838" w:rsidP="007F1652">
      <w:pPr>
        <w:pStyle w:val="ListParagraph"/>
        <w:ind w:left="-90" w:firstLine="90"/>
        <w:jc w:val="center"/>
        <w:rPr>
          <w:rFonts w:cs="Cambria"/>
          <w:b/>
          <w:sz w:val="24"/>
          <w:szCs w:val="24"/>
        </w:rPr>
      </w:pPr>
      <w:r>
        <w:rPr>
          <w:rFonts w:cs="Cambria"/>
          <w:b/>
          <w:sz w:val="24"/>
          <w:szCs w:val="24"/>
        </w:rPr>
        <w:t>Chapter 3</w:t>
      </w:r>
    </w:p>
    <w:p w14:paraId="2BCB4D0A" w14:textId="2160D8C9" w:rsidR="00F56E0F" w:rsidRPr="00F56E0F" w:rsidRDefault="005A4CDE" w:rsidP="00F56E0F">
      <w:pPr>
        <w:pStyle w:val="Heading1"/>
        <w:jc w:val="center"/>
        <w:rPr>
          <w:rFonts w:asciiTheme="minorHAnsi" w:hAnsiTheme="minorHAnsi" w:cstheme="minorHAnsi"/>
          <w:b/>
        </w:rPr>
      </w:pPr>
      <w:bookmarkStart w:id="1" w:name="_Toc535574103"/>
      <w:r w:rsidRPr="00F56E0F">
        <w:rPr>
          <w:rFonts w:asciiTheme="minorHAnsi" w:hAnsiTheme="minorHAnsi" w:cstheme="minorHAnsi"/>
          <w:b/>
        </w:rPr>
        <w:t>Scope of work</w:t>
      </w:r>
      <w:bookmarkEnd w:id="1"/>
    </w:p>
    <w:p w14:paraId="3157334E" w14:textId="77777777" w:rsidR="00071F4C" w:rsidRDefault="00071F4C" w:rsidP="00071F4C">
      <w:pPr>
        <w:pStyle w:val="BodyText"/>
        <w:spacing w:before="4"/>
        <w:rPr>
          <w:b/>
          <w:sz w:val="17"/>
        </w:rPr>
      </w:pPr>
    </w:p>
    <w:p w14:paraId="7957F36D" w14:textId="14DA8FD0" w:rsidR="00CB0E92" w:rsidRDefault="00CB0E92" w:rsidP="003E7B41">
      <w:pPr>
        <w:pStyle w:val="ListParagraph"/>
        <w:widowControl w:val="0"/>
        <w:numPr>
          <w:ilvl w:val="1"/>
          <w:numId w:val="16"/>
        </w:numPr>
        <w:autoSpaceDE w:val="0"/>
        <w:autoSpaceDN w:val="0"/>
        <w:adjustRightInd w:val="0"/>
        <w:spacing w:after="0" w:line="240" w:lineRule="auto"/>
        <w:ind w:right="-423"/>
        <w:jc w:val="both"/>
        <w:rPr>
          <w:rFonts w:cs="Arial"/>
          <w:b/>
          <w:color w:val="000000"/>
          <w:sz w:val="24"/>
          <w:szCs w:val="24"/>
        </w:rPr>
      </w:pPr>
    </w:p>
    <w:p w14:paraId="60204C4F" w14:textId="6BF5BA33" w:rsidR="00021212" w:rsidRDefault="00021212" w:rsidP="00021212">
      <w:pPr>
        <w:widowControl w:val="0"/>
        <w:autoSpaceDE w:val="0"/>
        <w:autoSpaceDN w:val="0"/>
        <w:adjustRightInd w:val="0"/>
        <w:spacing w:after="0" w:line="240" w:lineRule="auto"/>
        <w:ind w:right="-423"/>
        <w:jc w:val="both"/>
        <w:rPr>
          <w:rFonts w:cs="Arial"/>
          <w:b/>
          <w:color w:val="000000"/>
          <w:sz w:val="24"/>
          <w:szCs w:val="24"/>
        </w:rPr>
      </w:pPr>
    </w:p>
    <w:p w14:paraId="24CB2D63" w14:textId="695B7475" w:rsidR="00B462B9" w:rsidRDefault="00021212" w:rsidP="00FD3A2F">
      <w:pPr>
        <w:pStyle w:val="ListParagraph"/>
        <w:jc w:val="both"/>
        <w:rPr>
          <w:sz w:val="24"/>
        </w:rPr>
      </w:pPr>
      <w:r w:rsidRPr="00E85C8B">
        <w:rPr>
          <w:sz w:val="24"/>
        </w:rPr>
        <w:t xml:space="preserve">IIMN </w:t>
      </w:r>
      <w:r w:rsidR="004B0714">
        <w:rPr>
          <w:sz w:val="24"/>
        </w:rPr>
        <w:t>would like to engage</w:t>
      </w:r>
      <w:r w:rsidRPr="00E85C8B">
        <w:rPr>
          <w:sz w:val="24"/>
        </w:rPr>
        <w:t xml:space="preserve"> a </w:t>
      </w:r>
      <w:r w:rsidR="00B462B9">
        <w:rPr>
          <w:sz w:val="24"/>
        </w:rPr>
        <w:t>Travel</w:t>
      </w:r>
      <w:r w:rsidRPr="00E85C8B">
        <w:rPr>
          <w:sz w:val="24"/>
        </w:rPr>
        <w:t xml:space="preserve"> agency to provide </w:t>
      </w:r>
      <w:r w:rsidR="00B462B9">
        <w:rPr>
          <w:sz w:val="24"/>
        </w:rPr>
        <w:t>end-to-end support services for the International Immersion Programme (IIP) of two groups of students travelling to –</w:t>
      </w:r>
    </w:p>
    <w:p w14:paraId="492ED0CB" w14:textId="77777777" w:rsidR="00B462B9" w:rsidRDefault="00B462B9" w:rsidP="00B462B9">
      <w:pPr>
        <w:pStyle w:val="ListParagraph"/>
        <w:numPr>
          <w:ilvl w:val="0"/>
          <w:numId w:val="25"/>
        </w:numPr>
        <w:jc w:val="both"/>
        <w:rPr>
          <w:sz w:val="24"/>
        </w:rPr>
      </w:pPr>
      <w:r>
        <w:rPr>
          <w:sz w:val="24"/>
        </w:rPr>
        <w:t>France</w:t>
      </w:r>
    </w:p>
    <w:p w14:paraId="21FC2AAC" w14:textId="77777777" w:rsidR="00B462B9" w:rsidRDefault="00B462B9" w:rsidP="00B462B9">
      <w:pPr>
        <w:pStyle w:val="ListParagraph"/>
        <w:numPr>
          <w:ilvl w:val="0"/>
          <w:numId w:val="25"/>
        </w:numPr>
        <w:jc w:val="both"/>
        <w:rPr>
          <w:sz w:val="24"/>
        </w:rPr>
      </w:pPr>
      <w:r>
        <w:rPr>
          <w:sz w:val="24"/>
        </w:rPr>
        <w:t>Japan</w:t>
      </w:r>
    </w:p>
    <w:p w14:paraId="5F908D7C" w14:textId="252692FA" w:rsidR="00B462B9" w:rsidRDefault="00B462B9" w:rsidP="00B462B9">
      <w:pPr>
        <w:pStyle w:val="ListParagraph"/>
        <w:ind w:left="1440"/>
        <w:jc w:val="both"/>
        <w:rPr>
          <w:sz w:val="24"/>
        </w:rPr>
      </w:pPr>
    </w:p>
    <w:p w14:paraId="57DD7A00" w14:textId="01704324" w:rsidR="00B462B9" w:rsidRDefault="00B462B9" w:rsidP="00B462B9">
      <w:pPr>
        <w:ind w:left="720"/>
        <w:jc w:val="both"/>
        <w:rPr>
          <w:sz w:val="24"/>
        </w:rPr>
      </w:pPr>
      <w:r>
        <w:rPr>
          <w:sz w:val="24"/>
        </w:rPr>
        <w:t>The IIP is scheduled in the month of September 2023. The services required for each tour is detailed below.</w:t>
      </w:r>
    </w:p>
    <w:tbl>
      <w:tblPr>
        <w:tblW w:w="910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40"/>
        <w:gridCol w:w="3600"/>
      </w:tblGrid>
      <w:tr w:rsidR="004E1D84" w:rsidRPr="004E1D84" w14:paraId="0869C217" w14:textId="77777777" w:rsidTr="00E25095">
        <w:trPr>
          <w:trHeight w:val="300"/>
        </w:trPr>
        <w:tc>
          <w:tcPr>
            <w:tcW w:w="960" w:type="dxa"/>
            <w:shd w:val="clear" w:color="auto" w:fill="auto"/>
            <w:noWrap/>
            <w:vAlign w:val="bottom"/>
            <w:hideMark/>
          </w:tcPr>
          <w:p w14:paraId="1A01BF85" w14:textId="77777777" w:rsidR="004E1D84" w:rsidRPr="004E1D84" w:rsidRDefault="004E1D84" w:rsidP="004E1D84">
            <w:pPr>
              <w:spacing w:after="0" w:line="240" w:lineRule="auto"/>
              <w:rPr>
                <w:rFonts w:ascii="Times New Roman" w:eastAsia="Times New Roman" w:hAnsi="Times New Roman" w:cs="Times New Roman"/>
                <w:sz w:val="24"/>
                <w:szCs w:val="20"/>
                <w:lang w:eastAsia="en-IN"/>
              </w:rPr>
            </w:pPr>
          </w:p>
        </w:tc>
        <w:tc>
          <w:tcPr>
            <w:tcW w:w="8140" w:type="dxa"/>
            <w:gridSpan w:val="2"/>
            <w:shd w:val="clear" w:color="000000" w:fill="E2EFDA"/>
            <w:noWrap/>
            <w:vAlign w:val="bottom"/>
            <w:hideMark/>
          </w:tcPr>
          <w:p w14:paraId="501D2037" w14:textId="77777777" w:rsidR="004E1D84" w:rsidRPr="004E1D84" w:rsidRDefault="004E1D84" w:rsidP="004E1D84">
            <w:pPr>
              <w:spacing w:after="0" w:line="240" w:lineRule="auto"/>
              <w:jc w:val="center"/>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France</w:t>
            </w:r>
          </w:p>
        </w:tc>
      </w:tr>
      <w:tr w:rsidR="004E1D84" w:rsidRPr="004E1D84" w14:paraId="26EC20B3" w14:textId="77777777" w:rsidTr="00E25095">
        <w:trPr>
          <w:trHeight w:val="288"/>
        </w:trPr>
        <w:tc>
          <w:tcPr>
            <w:tcW w:w="960" w:type="dxa"/>
            <w:shd w:val="clear" w:color="auto" w:fill="auto"/>
            <w:noWrap/>
            <w:vAlign w:val="bottom"/>
            <w:hideMark/>
          </w:tcPr>
          <w:p w14:paraId="5C47933E" w14:textId="77777777" w:rsidR="004E1D84" w:rsidRPr="004E1D84" w:rsidRDefault="004E1D84" w:rsidP="004E1D84">
            <w:pPr>
              <w:spacing w:after="0" w:line="240" w:lineRule="auto"/>
              <w:jc w:val="center"/>
              <w:rPr>
                <w:rFonts w:ascii="Calibri" w:eastAsia="Times New Roman" w:hAnsi="Calibri" w:cs="Calibri"/>
                <w:b/>
                <w:bCs/>
                <w:color w:val="000000"/>
                <w:lang w:eastAsia="en-IN"/>
              </w:rPr>
            </w:pPr>
            <w:proofErr w:type="spellStart"/>
            <w:r w:rsidRPr="004E1D84">
              <w:rPr>
                <w:rFonts w:ascii="Calibri" w:eastAsia="Times New Roman" w:hAnsi="Calibri" w:cs="Calibri"/>
                <w:b/>
                <w:bCs/>
                <w:color w:val="000000"/>
                <w:lang w:eastAsia="en-IN"/>
              </w:rPr>
              <w:t>Sr.No</w:t>
            </w:r>
            <w:proofErr w:type="spellEnd"/>
            <w:r w:rsidRPr="004E1D84">
              <w:rPr>
                <w:rFonts w:ascii="Calibri" w:eastAsia="Times New Roman" w:hAnsi="Calibri" w:cs="Calibri"/>
                <w:b/>
                <w:bCs/>
                <w:color w:val="000000"/>
                <w:lang w:eastAsia="en-IN"/>
              </w:rPr>
              <w:t>.</w:t>
            </w:r>
          </w:p>
        </w:tc>
        <w:tc>
          <w:tcPr>
            <w:tcW w:w="4540" w:type="dxa"/>
            <w:shd w:val="clear" w:color="auto" w:fill="auto"/>
            <w:noWrap/>
            <w:vAlign w:val="bottom"/>
            <w:hideMark/>
          </w:tcPr>
          <w:p w14:paraId="40E895C7"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Dates</w:t>
            </w:r>
          </w:p>
        </w:tc>
        <w:tc>
          <w:tcPr>
            <w:tcW w:w="3600" w:type="dxa"/>
            <w:shd w:val="clear" w:color="000000" w:fill="E2EFDA"/>
            <w:noWrap/>
            <w:vAlign w:val="bottom"/>
            <w:hideMark/>
          </w:tcPr>
          <w:p w14:paraId="35C6CE7B"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03.09.2023 to 10.09.2023</w:t>
            </w:r>
          </w:p>
        </w:tc>
      </w:tr>
      <w:tr w:rsidR="004E1D84" w:rsidRPr="004E1D84" w14:paraId="4B5989CC" w14:textId="77777777" w:rsidTr="00E25095">
        <w:trPr>
          <w:trHeight w:val="288"/>
        </w:trPr>
        <w:tc>
          <w:tcPr>
            <w:tcW w:w="960" w:type="dxa"/>
            <w:shd w:val="clear" w:color="auto" w:fill="auto"/>
            <w:noWrap/>
            <w:vAlign w:val="bottom"/>
            <w:hideMark/>
          </w:tcPr>
          <w:p w14:paraId="4BAF289A" w14:textId="77777777" w:rsidR="004E1D84" w:rsidRPr="004E1D84" w:rsidRDefault="004E1D84" w:rsidP="004E1D84">
            <w:pPr>
              <w:spacing w:after="0" w:line="240" w:lineRule="auto"/>
              <w:jc w:val="center"/>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 </w:t>
            </w:r>
          </w:p>
        </w:tc>
        <w:tc>
          <w:tcPr>
            <w:tcW w:w="4540" w:type="dxa"/>
            <w:shd w:val="clear" w:color="auto" w:fill="auto"/>
            <w:noWrap/>
            <w:vAlign w:val="bottom"/>
            <w:hideMark/>
          </w:tcPr>
          <w:p w14:paraId="19B570EB"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No. of persons in the group</w:t>
            </w:r>
          </w:p>
        </w:tc>
        <w:tc>
          <w:tcPr>
            <w:tcW w:w="3600" w:type="dxa"/>
            <w:shd w:val="clear" w:color="000000" w:fill="E2EFDA"/>
            <w:noWrap/>
            <w:vAlign w:val="bottom"/>
            <w:hideMark/>
          </w:tcPr>
          <w:p w14:paraId="60B99A19" w14:textId="03A258C4" w:rsidR="004E1D84" w:rsidRPr="004E1D84" w:rsidRDefault="004E1D84" w:rsidP="004E1D84">
            <w:pPr>
              <w:spacing w:after="0" w:line="240" w:lineRule="auto"/>
              <w:jc w:val="center"/>
              <w:rPr>
                <w:rFonts w:ascii="Calibri" w:eastAsia="Times New Roman" w:hAnsi="Calibri" w:cs="Calibri"/>
                <w:b/>
                <w:bCs/>
                <w:color w:val="000000"/>
                <w:lang w:eastAsia="en-IN"/>
              </w:rPr>
            </w:pPr>
            <w:r w:rsidRPr="00E81730">
              <w:rPr>
                <w:rFonts w:ascii="Calibri" w:eastAsia="Times New Roman" w:hAnsi="Calibri" w:cs="Calibri"/>
                <w:b/>
                <w:bCs/>
                <w:lang w:eastAsia="en-IN"/>
              </w:rPr>
              <w:t>34</w:t>
            </w:r>
            <w:r w:rsidR="002B6F0D">
              <w:rPr>
                <w:rFonts w:ascii="Calibri" w:eastAsia="Times New Roman" w:hAnsi="Calibri" w:cs="Calibri"/>
                <w:b/>
                <w:bCs/>
                <w:lang w:eastAsia="en-IN"/>
              </w:rPr>
              <w:t xml:space="preserve"> persons</w:t>
            </w:r>
          </w:p>
        </w:tc>
      </w:tr>
      <w:tr w:rsidR="004E1D84" w:rsidRPr="004E1D84" w14:paraId="3B670ED6" w14:textId="77777777" w:rsidTr="00E25095">
        <w:trPr>
          <w:trHeight w:val="288"/>
        </w:trPr>
        <w:tc>
          <w:tcPr>
            <w:tcW w:w="960" w:type="dxa"/>
            <w:shd w:val="clear" w:color="auto" w:fill="auto"/>
            <w:noWrap/>
            <w:vAlign w:val="bottom"/>
            <w:hideMark/>
          </w:tcPr>
          <w:p w14:paraId="45083359" w14:textId="77777777" w:rsidR="004E1D84" w:rsidRPr="004E1D84" w:rsidRDefault="004E1D84" w:rsidP="004E1D84">
            <w:pPr>
              <w:spacing w:after="0" w:line="240" w:lineRule="auto"/>
              <w:jc w:val="center"/>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 </w:t>
            </w:r>
          </w:p>
        </w:tc>
        <w:tc>
          <w:tcPr>
            <w:tcW w:w="4540" w:type="dxa"/>
            <w:shd w:val="clear" w:color="auto" w:fill="auto"/>
            <w:noWrap/>
            <w:vAlign w:val="bottom"/>
            <w:hideMark/>
          </w:tcPr>
          <w:p w14:paraId="66A6A7CF"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Services required from Travel partner</w:t>
            </w:r>
          </w:p>
        </w:tc>
        <w:tc>
          <w:tcPr>
            <w:tcW w:w="3600" w:type="dxa"/>
            <w:shd w:val="clear" w:color="000000" w:fill="E2EFDA"/>
            <w:noWrap/>
            <w:vAlign w:val="bottom"/>
            <w:hideMark/>
          </w:tcPr>
          <w:p w14:paraId="22809F2C"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 </w:t>
            </w:r>
          </w:p>
        </w:tc>
      </w:tr>
      <w:tr w:rsidR="004E1D84" w:rsidRPr="004E1D84" w14:paraId="51328B9F" w14:textId="77777777" w:rsidTr="00E25095">
        <w:trPr>
          <w:trHeight w:val="288"/>
        </w:trPr>
        <w:tc>
          <w:tcPr>
            <w:tcW w:w="960" w:type="dxa"/>
            <w:shd w:val="clear" w:color="auto" w:fill="auto"/>
            <w:noWrap/>
            <w:vAlign w:val="bottom"/>
            <w:hideMark/>
          </w:tcPr>
          <w:p w14:paraId="7BB0F5E4"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1</w:t>
            </w:r>
          </w:p>
        </w:tc>
        <w:tc>
          <w:tcPr>
            <w:tcW w:w="4540" w:type="dxa"/>
            <w:shd w:val="clear" w:color="auto" w:fill="auto"/>
            <w:noWrap/>
            <w:vAlign w:val="bottom"/>
            <w:hideMark/>
          </w:tcPr>
          <w:p w14:paraId="4ED616FA"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Visa assistance</w:t>
            </w:r>
          </w:p>
        </w:tc>
        <w:tc>
          <w:tcPr>
            <w:tcW w:w="3600" w:type="dxa"/>
            <w:shd w:val="clear" w:color="000000" w:fill="E2EFDA"/>
            <w:noWrap/>
            <w:vAlign w:val="bottom"/>
            <w:hideMark/>
          </w:tcPr>
          <w:p w14:paraId="063C4513"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19B16F71" w14:textId="77777777" w:rsidTr="00E25095">
        <w:trPr>
          <w:trHeight w:val="288"/>
        </w:trPr>
        <w:tc>
          <w:tcPr>
            <w:tcW w:w="960" w:type="dxa"/>
            <w:shd w:val="clear" w:color="auto" w:fill="auto"/>
            <w:noWrap/>
            <w:vAlign w:val="bottom"/>
            <w:hideMark/>
          </w:tcPr>
          <w:p w14:paraId="1B232290"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2</w:t>
            </w:r>
          </w:p>
        </w:tc>
        <w:tc>
          <w:tcPr>
            <w:tcW w:w="4540" w:type="dxa"/>
            <w:shd w:val="clear" w:color="auto" w:fill="auto"/>
            <w:noWrap/>
            <w:vAlign w:val="bottom"/>
            <w:hideMark/>
          </w:tcPr>
          <w:p w14:paraId="2DF1B2F3"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Air tickets Ex Nagpur</w:t>
            </w:r>
          </w:p>
        </w:tc>
        <w:tc>
          <w:tcPr>
            <w:tcW w:w="3600" w:type="dxa"/>
            <w:shd w:val="clear" w:color="000000" w:fill="E2EFDA"/>
            <w:noWrap/>
            <w:vAlign w:val="bottom"/>
            <w:hideMark/>
          </w:tcPr>
          <w:p w14:paraId="2C6AD67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1B61D858" w14:textId="77777777" w:rsidTr="00E25095">
        <w:trPr>
          <w:trHeight w:val="288"/>
        </w:trPr>
        <w:tc>
          <w:tcPr>
            <w:tcW w:w="960" w:type="dxa"/>
            <w:shd w:val="clear" w:color="auto" w:fill="auto"/>
            <w:noWrap/>
            <w:vAlign w:val="bottom"/>
            <w:hideMark/>
          </w:tcPr>
          <w:p w14:paraId="470CF2FB"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 </w:t>
            </w:r>
          </w:p>
        </w:tc>
        <w:tc>
          <w:tcPr>
            <w:tcW w:w="4540" w:type="dxa"/>
            <w:shd w:val="clear" w:color="auto" w:fill="auto"/>
            <w:noWrap/>
            <w:vAlign w:val="bottom"/>
            <w:hideMark/>
          </w:tcPr>
          <w:p w14:paraId="56D2521C"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Travel insurance</w:t>
            </w:r>
          </w:p>
        </w:tc>
        <w:tc>
          <w:tcPr>
            <w:tcW w:w="3600" w:type="dxa"/>
            <w:shd w:val="clear" w:color="000000" w:fill="E2EFDA"/>
            <w:noWrap/>
            <w:vAlign w:val="bottom"/>
            <w:hideMark/>
          </w:tcPr>
          <w:p w14:paraId="5DA4EE96"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18300319" w14:textId="77777777" w:rsidTr="00E25095">
        <w:trPr>
          <w:trHeight w:val="288"/>
        </w:trPr>
        <w:tc>
          <w:tcPr>
            <w:tcW w:w="960" w:type="dxa"/>
            <w:shd w:val="clear" w:color="auto" w:fill="auto"/>
            <w:noWrap/>
            <w:vAlign w:val="bottom"/>
            <w:hideMark/>
          </w:tcPr>
          <w:p w14:paraId="13B5785F"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3</w:t>
            </w:r>
          </w:p>
        </w:tc>
        <w:tc>
          <w:tcPr>
            <w:tcW w:w="4540" w:type="dxa"/>
            <w:shd w:val="clear" w:color="auto" w:fill="auto"/>
            <w:noWrap/>
            <w:vAlign w:val="bottom"/>
            <w:hideMark/>
          </w:tcPr>
          <w:p w14:paraId="33D7842B"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Airport pickup and drop (At all locations)</w:t>
            </w:r>
          </w:p>
        </w:tc>
        <w:tc>
          <w:tcPr>
            <w:tcW w:w="3600" w:type="dxa"/>
            <w:shd w:val="clear" w:color="000000" w:fill="E2EFDA"/>
            <w:noWrap/>
            <w:vAlign w:val="bottom"/>
            <w:hideMark/>
          </w:tcPr>
          <w:p w14:paraId="6DF62D2D"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1E44387C" w14:textId="77777777" w:rsidTr="00E25095">
        <w:trPr>
          <w:trHeight w:val="288"/>
        </w:trPr>
        <w:tc>
          <w:tcPr>
            <w:tcW w:w="960" w:type="dxa"/>
            <w:shd w:val="clear" w:color="auto" w:fill="auto"/>
            <w:noWrap/>
            <w:vAlign w:val="bottom"/>
            <w:hideMark/>
          </w:tcPr>
          <w:p w14:paraId="04F3915B"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4</w:t>
            </w:r>
          </w:p>
        </w:tc>
        <w:tc>
          <w:tcPr>
            <w:tcW w:w="4540" w:type="dxa"/>
            <w:shd w:val="clear" w:color="auto" w:fill="auto"/>
            <w:noWrap/>
            <w:vAlign w:val="bottom"/>
            <w:hideMark/>
          </w:tcPr>
          <w:p w14:paraId="0F1BF72D"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Currency / Forex cards </w:t>
            </w:r>
          </w:p>
        </w:tc>
        <w:tc>
          <w:tcPr>
            <w:tcW w:w="3600" w:type="dxa"/>
            <w:shd w:val="clear" w:color="000000" w:fill="E2EFDA"/>
            <w:noWrap/>
            <w:vAlign w:val="bottom"/>
            <w:hideMark/>
          </w:tcPr>
          <w:p w14:paraId="3EE625C8"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163BD724" w14:textId="77777777" w:rsidTr="00E25095">
        <w:trPr>
          <w:trHeight w:val="288"/>
        </w:trPr>
        <w:tc>
          <w:tcPr>
            <w:tcW w:w="960" w:type="dxa"/>
            <w:shd w:val="clear" w:color="auto" w:fill="auto"/>
            <w:noWrap/>
            <w:vAlign w:val="bottom"/>
            <w:hideMark/>
          </w:tcPr>
          <w:p w14:paraId="3A37A3D2"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5</w:t>
            </w:r>
          </w:p>
        </w:tc>
        <w:tc>
          <w:tcPr>
            <w:tcW w:w="4540" w:type="dxa"/>
            <w:shd w:val="clear" w:color="auto" w:fill="auto"/>
            <w:noWrap/>
            <w:vAlign w:val="bottom"/>
            <w:hideMark/>
          </w:tcPr>
          <w:p w14:paraId="039480AA"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Accommodation</w:t>
            </w:r>
          </w:p>
        </w:tc>
        <w:tc>
          <w:tcPr>
            <w:tcW w:w="3600" w:type="dxa"/>
            <w:shd w:val="clear" w:color="000000" w:fill="E2EFDA"/>
            <w:noWrap/>
            <w:vAlign w:val="bottom"/>
            <w:hideMark/>
          </w:tcPr>
          <w:p w14:paraId="7318B745"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6ABB6B03" w14:textId="77777777" w:rsidTr="00E25095">
        <w:trPr>
          <w:trHeight w:val="288"/>
        </w:trPr>
        <w:tc>
          <w:tcPr>
            <w:tcW w:w="960" w:type="dxa"/>
            <w:shd w:val="clear" w:color="auto" w:fill="auto"/>
            <w:noWrap/>
            <w:vAlign w:val="bottom"/>
            <w:hideMark/>
          </w:tcPr>
          <w:p w14:paraId="10B94A56"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 </w:t>
            </w:r>
          </w:p>
        </w:tc>
        <w:tc>
          <w:tcPr>
            <w:tcW w:w="4540" w:type="dxa"/>
            <w:shd w:val="clear" w:color="auto" w:fill="auto"/>
            <w:noWrap/>
            <w:vAlign w:val="bottom"/>
            <w:hideMark/>
          </w:tcPr>
          <w:p w14:paraId="2F6578F2"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Category (3* / 4* /5* / Hostel)</w:t>
            </w:r>
          </w:p>
        </w:tc>
        <w:tc>
          <w:tcPr>
            <w:tcW w:w="3600" w:type="dxa"/>
            <w:shd w:val="clear" w:color="000000" w:fill="E2EFDA"/>
            <w:noWrap/>
            <w:vAlign w:val="bottom"/>
            <w:hideMark/>
          </w:tcPr>
          <w:p w14:paraId="62DD9C20" w14:textId="6CF2E4C3"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Hostel for Students </w:t>
            </w:r>
            <w:r w:rsidR="002B6F0D">
              <w:rPr>
                <w:rFonts w:ascii="Calibri" w:eastAsia="Times New Roman" w:hAnsi="Calibri" w:cs="Calibri"/>
                <w:color w:val="000000"/>
                <w:lang w:eastAsia="en-IN"/>
              </w:rPr>
              <w:t>(32 persons)</w:t>
            </w:r>
          </w:p>
        </w:tc>
      </w:tr>
      <w:tr w:rsidR="004E1D84" w:rsidRPr="004E1D84" w14:paraId="07A792C2" w14:textId="77777777" w:rsidTr="00E25095">
        <w:trPr>
          <w:trHeight w:val="288"/>
        </w:trPr>
        <w:tc>
          <w:tcPr>
            <w:tcW w:w="960" w:type="dxa"/>
            <w:shd w:val="clear" w:color="auto" w:fill="auto"/>
            <w:noWrap/>
            <w:vAlign w:val="bottom"/>
            <w:hideMark/>
          </w:tcPr>
          <w:p w14:paraId="330547CE"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 </w:t>
            </w:r>
          </w:p>
        </w:tc>
        <w:tc>
          <w:tcPr>
            <w:tcW w:w="4540" w:type="dxa"/>
            <w:shd w:val="clear" w:color="auto" w:fill="auto"/>
            <w:noWrap/>
            <w:vAlign w:val="bottom"/>
            <w:hideMark/>
          </w:tcPr>
          <w:p w14:paraId="6CA06B05"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Sharing (Twin / Single)</w:t>
            </w:r>
          </w:p>
        </w:tc>
        <w:tc>
          <w:tcPr>
            <w:tcW w:w="3600" w:type="dxa"/>
            <w:shd w:val="clear" w:color="000000" w:fill="E2EFDA"/>
            <w:noWrap/>
            <w:vAlign w:val="bottom"/>
            <w:hideMark/>
          </w:tcPr>
          <w:p w14:paraId="6136A011" w14:textId="6DB8D6DE" w:rsidR="004E1D84" w:rsidRPr="004E1D84" w:rsidRDefault="002B6F0D"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Twin Sharing Or Dormitory Type</w:t>
            </w:r>
            <w:r>
              <w:rPr>
                <w:rFonts w:ascii="Calibri" w:eastAsia="Times New Roman" w:hAnsi="Calibri" w:cs="Calibri"/>
                <w:color w:val="000000"/>
                <w:lang w:eastAsia="en-IN"/>
              </w:rPr>
              <w:t xml:space="preserve"> for </w:t>
            </w:r>
            <w:proofErr w:type="gramStart"/>
            <w:r>
              <w:rPr>
                <w:rFonts w:ascii="Calibri" w:eastAsia="Times New Roman" w:hAnsi="Calibri" w:cs="Calibri"/>
                <w:color w:val="000000"/>
                <w:lang w:eastAsia="en-IN"/>
              </w:rPr>
              <w:t>students ;</w:t>
            </w:r>
            <w:proofErr w:type="gramEnd"/>
            <w:r>
              <w:rPr>
                <w:rFonts w:ascii="Calibri" w:eastAsia="Times New Roman" w:hAnsi="Calibri" w:cs="Calibri"/>
                <w:color w:val="000000"/>
                <w:lang w:eastAsia="en-IN"/>
              </w:rPr>
              <w:t xml:space="preserve"> Single rooms for Faculty 2 persons</w:t>
            </w:r>
          </w:p>
        </w:tc>
      </w:tr>
      <w:tr w:rsidR="004E1D84" w:rsidRPr="004E1D84" w14:paraId="505358B1" w14:textId="77777777" w:rsidTr="00E25095">
        <w:trPr>
          <w:trHeight w:val="288"/>
        </w:trPr>
        <w:tc>
          <w:tcPr>
            <w:tcW w:w="960" w:type="dxa"/>
            <w:shd w:val="clear" w:color="auto" w:fill="auto"/>
            <w:noWrap/>
            <w:vAlign w:val="bottom"/>
            <w:hideMark/>
          </w:tcPr>
          <w:p w14:paraId="42B5C324"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6</w:t>
            </w:r>
          </w:p>
        </w:tc>
        <w:tc>
          <w:tcPr>
            <w:tcW w:w="4540" w:type="dxa"/>
            <w:shd w:val="clear" w:color="auto" w:fill="auto"/>
            <w:noWrap/>
            <w:vAlign w:val="bottom"/>
            <w:hideMark/>
          </w:tcPr>
          <w:p w14:paraId="520C0B6D"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Local transport</w:t>
            </w:r>
          </w:p>
        </w:tc>
        <w:tc>
          <w:tcPr>
            <w:tcW w:w="3600" w:type="dxa"/>
            <w:shd w:val="clear" w:color="000000" w:fill="E2EFDA"/>
            <w:noWrap/>
            <w:vAlign w:val="bottom"/>
            <w:hideMark/>
          </w:tcPr>
          <w:p w14:paraId="331F3C26" w14:textId="77777777" w:rsidR="004E1D84" w:rsidRPr="004E1D84" w:rsidRDefault="004E1D84" w:rsidP="004E1D84">
            <w:pPr>
              <w:spacing w:after="0" w:line="240" w:lineRule="auto"/>
              <w:rPr>
                <w:rFonts w:ascii="Calibri" w:eastAsia="Times New Roman" w:hAnsi="Calibri" w:cs="Calibri"/>
                <w:color w:val="000000"/>
                <w:lang w:eastAsia="en-IN"/>
              </w:rPr>
            </w:pPr>
            <w:proofErr w:type="gramStart"/>
            <w:r w:rsidRPr="004E1D84">
              <w:rPr>
                <w:rFonts w:ascii="Calibri" w:eastAsia="Times New Roman" w:hAnsi="Calibri" w:cs="Calibri"/>
                <w:color w:val="000000"/>
                <w:lang w:eastAsia="en-IN"/>
              </w:rPr>
              <w:t>Yes</w:t>
            </w:r>
            <w:proofErr w:type="gramEnd"/>
            <w:r w:rsidRPr="004E1D84">
              <w:rPr>
                <w:rFonts w:ascii="Calibri" w:eastAsia="Times New Roman" w:hAnsi="Calibri" w:cs="Calibri"/>
                <w:color w:val="000000"/>
                <w:lang w:eastAsia="en-IN"/>
              </w:rPr>
              <w:t xml:space="preserve"> wherever necessary </w:t>
            </w:r>
          </w:p>
        </w:tc>
      </w:tr>
      <w:tr w:rsidR="004E1D84" w:rsidRPr="004E1D84" w14:paraId="588E0692" w14:textId="77777777" w:rsidTr="00E25095">
        <w:trPr>
          <w:trHeight w:val="288"/>
        </w:trPr>
        <w:tc>
          <w:tcPr>
            <w:tcW w:w="960" w:type="dxa"/>
            <w:shd w:val="clear" w:color="auto" w:fill="auto"/>
            <w:noWrap/>
            <w:vAlign w:val="bottom"/>
            <w:hideMark/>
          </w:tcPr>
          <w:p w14:paraId="287E64CE"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 </w:t>
            </w:r>
          </w:p>
        </w:tc>
        <w:tc>
          <w:tcPr>
            <w:tcW w:w="4540" w:type="dxa"/>
            <w:shd w:val="clear" w:color="auto" w:fill="auto"/>
            <w:noWrap/>
            <w:vAlign w:val="bottom"/>
            <w:hideMark/>
          </w:tcPr>
          <w:p w14:paraId="13EDF8E6"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Please specify for each location </w:t>
            </w:r>
            <w:proofErr w:type="gramStart"/>
            <w:r w:rsidRPr="004E1D84">
              <w:rPr>
                <w:rFonts w:ascii="Calibri" w:eastAsia="Times New Roman" w:hAnsi="Calibri" w:cs="Calibri"/>
                <w:color w:val="000000"/>
                <w:lang w:eastAsia="en-IN"/>
              </w:rPr>
              <w:t>( Bus</w:t>
            </w:r>
            <w:proofErr w:type="gramEnd"/>
            <w:r w:rsidRPr="004E1D84">
              <w:rPr>
                <w:rFonts w:ascii="Calibri" w:eastAsia="Times New Roman" w:hAnsi="Calibri" w:cs="Calibri"/>
                <w:color w:val="000000"/>
                <w:lang w:eastAsia="en-IN"/>
              </w:rPr>
              <w:t xml:space="preserve"> / Car)</w:t>
            </w:r>
          </w:p>
        </w:tc>
        <w:tc>
          <w:tcPr>
            <w:tcW w:w="3600" w:type="dxa"/>
            <w:shd w:val="clear" w:color="000000" w:fill="E2EFDA"/>
            <w:noWrap/>
            <w:vAlign w:val="bottom"/>
            <w:hideMark/>
          </w:tcPr>
          <w:p w14:paraId="2B723CAA"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Bus </w:t>
            </w:r>
          </w:p>
        </w:tc>
      </w:tr>
      <w:tr w:rsidR="004E1D84" w:rsidRPr="004E1D84" w14:paraId="0CD9AC84" w14:textId="77777777" w:rsidTr="00E25095">
        <w:trPr>
          <w:trHeight w:val="288"/>
        </w:trPr>
        <w:tc>
          <w:tcPr>
            <w:tcW w:w="960" w:type="dxa"/>
            <w:shd w:val="clear" w:color="auto" w:fill="auto"/>
            <w:noWrap/>
            <w:vAlign w:val="bottom"/>
            <w:hideMark/>
          </w:tcPr>
          <w:p w14:paraId="5B9EED73"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7</w:t>
            </w:r>
          </w:p>
        </w:tc>
        <w:tc>
          <w:tcPr>
            <w:tcW w:w="4540" w:type="dxa"/>
            <w:shd w:val="clear" w:color="auto" w:fill="auto"/>
            <w:noWrap/>
            <w:vAlign w:val="bottom"/>
            <w:hideMark/>
          </w:tcPr>
          <w:p w14:paraId="7B082985"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Tour Guide </w:t>
            </w:r>
          </w:p>
        </w:tc>
        <w:tc>
          <w:tcPr>
            <w:tcW w:w="3600" w:type="dxa"/>
            <w:shd w:val="clear" w:color="000000" w:fill="E2EFDA"/>
            <w:noWrap/>
            <w:vAlign w:val="bottom"/>
            <w:hideMark/>
          </w:tcPr>
          <w:p w14:paraId="032DBDDE"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01FD250F" w14:textId="77777777" w:rsidTr="00E25095">
        <w:trPr>
          <w:trHeight w:val="288"/>
        </w:trPr>
        <w:tc>
          <w:tcPr>
            <w:tcW w:w="960" w:type="dxa"/>
            <w:shd w:val="clear" w:color="auto" w:fill="auto"/>
            <w:noWrap/>
            <w:vAlign w:val="bottom"/>
            <w:hideMark/>
          </w:tcPr>
          <w:p w14:paraId="15BC06A5"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8</w:t>
            </w:r>
          </w:p>
        </w:tc>
        <w:tc>
          <w:tcPr>
            <w:tcW w:w="4540" w:type="dxa"/>
            <w:shd w:val="clear" w:color="auto" w:fill="auto"/>
            <w:noWrap/>
            <w:vAlign w:val="bottom"/>
            <w:hideMark/>
          </w:tcPr>
          <w:p w14:paraId="6957A55F"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Meals (Breakfast/Lunch/Dinner)</w:t>
            </w:r>
          </w:p>
        </w:tc>
        <w:tc>
          <w:tcPr>
            <w:tcW w:w="3600" w:type="dxa"/>
            <w:shd w:val="clear" w:color="000000" w:fill="E2EFDA"/>
            <w:noWrap/>
            <w:vAlign w:val="bottom"/>
            <w:hideMark/>
          </w:tcPr>
          <w:p w14:paraId="62701C5E"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71D33731" w14:textId="77777777" w:rsidTr="00E25095">
        <w:trPr>
          <w:trHeight w:val="288"/>
        </w:trPr>
        <w:tc>
          <w:tcPr>
            <w:tcW w:w="960" w:type="dxa"/>
            <w:shd w:val="clear" w:color="auto" w:fill="auto"/>
            <w:noWrap/>
            <w:vAlign w:val="bottom"/>
            <w:hideMark/>
          </w:tcPr>
          <w:p w14:paraId="67835AEE"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 </w:t>
            </w:r>
          </w:p>
        </w:tc>
        <w:tc>
          <w:tcPr>
            <w:tcW w:w="4540" w:type="dxa"/>
            <w:shd w:val="clear" w:color="auto" w:fill="auto"/>
            <w:noWrap/>
            <w:vAlign w:val="bottom"/>
            <w:hideMark/>
          </w:tcPr>
          <w:p w14:paraId="35445C4B"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Any specifics (Indian meals)</w:t>
            </w:r>
          </w:p>
        </w:tc>
        <w:tc>
          <w:tcPr>
            <w:tcW w:w="3600" w:type="dxa"/>
            <w:shd w:val="clear" w:color="000000" w:fill="E2EFDA"/>
            <w:noWrap/>
            <w:vAlign w:val="bottom"/>
            <w:hideMark/>
          </w:tcPr>
          <w:p w14:paraId="1A956F15"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4EE38422" w14:textId="77777777" w:rsidTr="00E25095">
        <w:trPr>
          <w:trHeight w:val="288"/>
        </w:trPr>
        <w:tc>
          <w:tcPr>
            <w:tcW w:w="960" w:type="dxa"/>
            <w:shd w:val="clear" w:color="auto" w:fill="auto"/>
            <w:noWrap/>
            <w:vAlign w:val="bottom"/>
            <w:hideMark/>
          </w:tcPr>
          <w:p w14:paraId="4EF94657"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9</w:t>
            </w:r>
          </w:p>
        </w:tc>
        <w:tc>
          <w:tcPr>
            <w:tcW w:w="4540" w:type="dxa"/>
            <w:shd w:val="clear" w:color="auto" w:fill="auto"/>
            <w:noWrap/>
            <w:vAlign w:val="bottom"/>
            <w:hideMark/>
          </w:tcPr>
          <w:p w14:paraId="4C0C550A"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Sightseeing to be arranged by travel partner</w:t>
            </w:r>
          </w:p>
        </w:tc>
        <w:tc>
          <w:tcPr>
            <w:tcW w:w="3600" w:type="dxa"/>
            <w:shd w:val="clear" w:color="000000" w:fill="E2EFDA"/>
            <w:noWrap/>
            <w:vAlign w:val="bottom"/>
            <w:hideMark/>
          </w:tcPr>
          <w:p w14:paraId="10274DE2"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5751A3CB" w14:textId="77777777" w:rsidTr="00E25095">
        <w:trPr>
          <w:trHeight w:val="660"/>
        </w:trPr>
        <w:tc>
          <w:tcPr>
            <w:tcW w:w="960" w:type="dxa"/>
            <w:shd w:val="clear" w:color="auto" w:fill="auto"/>
            <w:noWrap/>
            <w:vAlign w:val="bottom"/>
            <w:hideMark/>
          </w:tcPr>
          <w:p w14:paraId="0950EC90"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11</w:t>
            </w:r>
          </w:p>
        </w:tc>
        <w:tc>
          <w:tcPr>
            <w:tcW w:w="4540" w:type="dxa"/>
            <w:shd w:val="clear" w:color="auto" w:fill="auto"/>
            <w:vAlign w:val="bottom"/>
            <w:hideMark/>
          </w:tcPr>
          <w:p w14:paraId="00900C7C"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Entry for Museums / Galleries etc to be arranged by Travel partner?</w:t>
            </w:r>
          </w:p>
        </w:tc>
        <w:tc>
          <w:tcPr>
            <w:tcW w:w="3600" w:type="dxa"/>
            <w:shd w:val="clear" w:color="000000" w:fill="E2EFDA"/>
            <w:noWrap/>
            <w:vAlign w:val="bottom"/>
            <w:hideMark/>
          </w:tcPr>
          <w:p w14:paraId="313B9F0E" w14:textId="77777777" w:rsidR="004E1D84" w:rsidRPr="004E1D84" w:rsidRDefault="004E1D84" w:rsidP="004E1D84">
            <w:pPr>
              <w:spacing w:after="0" w:line="240" w:lineRule="auto"/>
              <w:rPr>
                <w:rFonts w:ascii="Calibri" w:eastAsia="Times New Roman" w:hAnsi="Calibri" w:cs="Calibri"/>
                <w:color w:val="000000"/>
                <w:lang w:eastAsia="en-IN"/>
              </w:rPr>
            </w:pPr>
            <w:proofErr w:type="gramStart"/>
            <w:r w:rsidRPr="004E1D84">
              <w:rPr>
                <w:rFonts w:ascii="Calibri" w:eastAsia="Times New Roman" w:hAnsi="Calibri" w:cs="Calibri"/>
                <w:color w:val="000000"/>
                <w:lang w:eastAsia="en-IN"/>
              </w:rPr>
              <w:t>Yes</w:t>
            </w:r>
            <w:proofErr w:type="gramEnd"/>
            <w:r w:rsidRPr="004E1D84">
              <w:rPr>
                <w:rFonts w:ascii="Calibri" w:eastAsia="Times New Roman" w:hAnsi="Calibri" w:cs="Calibri"/>
                <w:color w:val="000000"/>
                <w:lang w:eastAsia="en-IN"/>
              </w:rPr>
              <w:t xml:space="preserve"> wherever necessary </w:t>
            </w:r>
          </w:p>
        </w:tc>
      </w:tr>
      <w:tr w:rsidR="004E1D84" w:rsidRPr="004E1D84" w14:paraId="75753ACF" w14:textId="77777777" w:rsidTr="00E25095">
        <w:trPr>
          <w:trHeight w:val="288"/>
        </w:trPr>
        <w:tc>
          <w:tcPr>
            <w:tcW w:w="960" w:type="dxa"/>
            <w:shd w:val="clear" w:color="auto" w:fill="auto"/>
            <w:noWrap/>
            <w:vAlign w:val="bottom"/>
            <w:hideMark/>
          </w:tcPr>
          <w:p w14:paraId="72058191"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12</w:t>
            </w:r>
          </w:p>
        </w:tc>
        <w:tc>
          <w:tcPr>
            <w:tcW w:w="4540" w:type="dxa"/>
            <w:shd w:val="clear" w:color="auto" w:fill="auto"/>
            <w:noWrap/>
            <w:vAlign w:val="bottom"/>
            <w:hideMark/>
          </w:tcPr>
          <w:p w14:paraId="58487F86"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Visit to </w:t>
            </w:r>
            <w:proofErr w:type="spellStart"/>
            <w:r w:rsidRPr="004E1D84">
              <w:rPr>
                <w:rFonts w:ascii="Calibri" w:eastAsia="Times New Roman" w:hAnsi="Calibri" w:cs="Calibri"/>
                <w:color w:val="000000"/>
                <w:lang w:eastAsia="en-IN"/>
              </w:rPr>
              <w:t>Bordeux</w:t>
            </w:r>
            <w:proofErr w:type="spellEnd"/>
            <w:r w:rsidRPr="004E1D84">
              <w:rPr>
                <w:rFonts w:ascii="Calibri" w:eastAsia="Times New Roman" w:hAnsi="Calibri" w:cs="Calibri"/>
                <w:color w:val="000000"/>
                <w:lang w:eastAsia="en-IN"/>
              </w:rPr>
              <w:t xml:space="preserve"> - Stay required? </w:t>
            </w:r>
          </w:p>
        </w:tc>
        <w:tc>
          <w:tcPr>
            <w:tcW w:w="3600" w:type="dxa"/>
            <w:shd w:val="clear" w:color="000000" w:fill="E2EFDA"/>
            <w:noWrap/>
            <w:vAlign w:val="bottom"/>
            <w:hideMark/>
          </w:tcPr>
          <w:p w14:paraId="70512E97"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3E894B21" w14:textId="77777777" w:rsidTr="00E25095">
        <w:trPr>
          <w:trHeight w:val="288"/>
        </w:trPr>
        <w:tc>
          <w:tcPr>
            <w:tcW w:w="960" w:type="dxa"/>
            <w:shd w:val="clear" w:color="auto" w:fill="auto"/>
            <w:noWrap/>
            <w:vAlign w:val="bottom"/>
            <w:hideMark/>
          </w:tcPr>
          <w:p w14:paraId="2D5DFD07"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13</w:t>
            </w:r>
          </w:p>
        </w:tc>
        <w:tc>
          <w:tcPr>
            <w:tcW w:w="4540" w:type="dxa"/>
            <w:shd w:val="clear" w:color="auto" w:fill="auto"/>
            <w:noWrap/>
            <w:vAlign w:val="bottom"/>
            <w:hideMark/>
          </w:tcPr>
          <w:p w14:paraId="09C0C9B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Travel to Lille by Train or Coach</w:t>
            </w:r>
          </w:p>
        </w:tc>
        <w:tc>
          <w:tcPr>
            <w:tcW w:w="3600" w:type="dxa"/>
            <w:shd w:val="clear" w:color="000000" w:fill="E2EFDA"/>
            <w:noWrap/>
            <w:vAlign w:val="bottom"/>
            <w:hideMark/>
          </w:tcPr>
          <w:p w14:paraId="44063E1A"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TGV Train </w:t>
            </w:r>
          </w:p>
        </w:tc>
      </w:tr>
      <w:tr w:rsidR="004E1D84" w:rsidRPr="004E1D84" w14:paraId="13E7DD3B" w14:textId="77777777" w:rsidTr="00E25095">
        <w:trPr>
          <w:trHeight w:val="864"/>
        </w:trPr>
        <w:tc>
          <w:tcPr>
            <w:tcW w:w="960" w:type="dxa"/>
            <w:shd w:val="clear" w:color="auto" w:fill="auto"/>
            <w:noWrap/>
            <w:vAlign w:val="bottom"/>
            <w:hideMark/>
          </w:tcPr>
          <w:p w14:paraId="3414091B"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14</w:t>
            </w:r>
          </w:p>
        </w:tc>
        <w:tc>
          <w:tcPr>
            <w:tcW w:w="4540" w:type="dxa"/>
            <w:shd w:val="clear" w:color="auto" w:fill="auto"/>
            <w:vAlign w:val="bottom"/>
            <w:hideMark/>
          </w:tcPr>
          <w:p w14:paraId="7FAE1BA9"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Sightseeing to be planned on Day 7 with seine boat cruise (or ONLY Seine river cruise needed with transfers)</w:t>
            </w:r>
          </w:p>
        </w:tc>
        <w:tc>
          <w:tcPr>
            <w:tcW w:w="3600" w:type="dxa"/>
            <w:shd w:val="clear" w:color="000000" w:fill="E2EFDA"/>
            <w:noWrap/>
            <w:vAlign w:val="bottom"/>
            <w:hideMark/>
          </w:tcPr>
          <w:p w14:paraId="55680DD7"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Seine River Cruise on Boat with Dinner </w:t>
            </w:r>
          </w:p>
        </w:tc>
      </w:tr>
      <w:tr w:rsidR="004E1D84" w:rsidRPr="004E1D84" w14:paraId="7BC5A24D" w14:textId="77777777" w:rsidTr="00E25095">
        <w:trPr>
          <w:trHeight w:val="288"/>
        </w:trPr>
        <w:tc>
          <w:tcPr>
            <w:tcW w:w="960" w:type="dxa"/>
            <w:shd w:val="clear" w:color="auto" w:fill="auto"/>
            <w:noWrap/>
            <w:vAlign w:val="bottom"/>
            <w:hideMark/>
          </w:tcPr>
          <w:p w14:paraId="411ED808"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15</w:t>
            </w:r>
          </w:p>
        </w:tc>
        <w:tc>
          <w:tcPr>
            <w:tcW w:w="4540" w:type="dxa"/>
            <w:shd w:val="clear" w:color="auto" w:fill="auto"/>
            <w:vAlign w:val="bottom"/>
            <w:hideMark/>
          </w:tcPr>
          <w:p w14:paraId="57527C34"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Details of the offices or places to visit </w:t>
            </w:r>
          </w:p>
        </w:tc>
        <w:tc>
          <w:tcPr>
            <w:tcW w:w="3600" w:type="dxa"/>
            <w:shd w:val="clear" w:color="000000" w:fill="E2EFDA"/>
            <w:noWrap/>
            <w:vAlign w:val="bottom"/>
            <w:hideMark/>
          </w:tcPr>
          <w:p w14:paraId="1273B3CE"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As per Schedule of activities</w:t>
            </w:r>
          </w:p>
        </w:tc>
      </w:tr>
      <w:tr w:rsidR="004E1D84" w:rsidRPr="004E1D84" w14:paraId="77477111" w14:textId="77777777" w:rsidTr="00E25095">
        <w:trPr>
          <w:trHeight w:val="300"/>
        </w:trPr>
        <w:tc>
          <w:tcPr>
            <w:tcW w:w="960" w:type="dxa"/>
            <w:shd w:val="clear" w:color="auto" w:fill="auto"/>
            <w:noWrap/>
            <w:vAlign w:val="bottom"/>
            <w:hideMark/>
          </w:tcPr>
          <w:p w14:paraId="67F05437" w14:textId="77777777" w:rsidR="004E1D84" w:rsidRPr="004E1D84" w:rsidRDefault="004E1D84" w:rsidP="004E1D84">
            <w:pPr>
              <w:spacing w:after="0" w:line="240" w:lineRule="auto"/>
              <w:jc w:val="center"/>
              <w:rPr>
                <w:rFonts w:ascii="Calibri" w:eastAsia="Times New Roman" w:hAnsi="Calibri" w:cs="Calibri"/>
                <w:color w:val="000000"/>
                <w:lang w:eastAsia="en-IN"/>
              </w:rPr>
            </w:pPr>
            <w:r w:rsidRPr="004E1D84">
              <w:rPr>
                <w:rFonts w:ascii="Calibri" w:eastAsia="Times New Roman" w:hAnsi="Calibri" w:cs="Calibri"/>
                <w:color w:val="000000"/>
                <w:lang w:eastAsia="en-IN"/>
              </w:rPr>
              <w:t>16</w:t>
            </w:r>
          </w:p>
        </w:tc>
        <w:tc>
          <w:tcPr>
            <w:tcW w:w="4540" w:type="dxa"/>
            <w:shd w:val="clear" w:color="auto" w:fill="auto"/>
            <w:vAlign w:val="bottom"/>
            <w:hideMark/>
          </w:tcPr>
          <w:p w14:paraId="09DB9FB8"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Any additional requirement</w:t>
            </w:r>
          </w:p>
        </w:tc>
        <w:tc>
          <w:tcPr>
            <w:tcW w:w="3600" w:type="dxa"/>
            <w:shd w:val="clear" w:color="000000" w:fill="E2EFDA"/>
            <w:noWrap/>
            <w:vAlign w:val="bottom"/>
            <w:hideMark/>
          </w:tcPr>
          <w:p w14:paraId="498B123C"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NA</w:t>
            </w:r>
          </w:p>
        </w:tc>
      </w:tr>
    </w:tbl>
    <w:p w14:paraId="4ACC643D" w14:textId="77777777" w:rsidR="00FA39F4" w:rsidRDefault="00FA39F4" w:rsidP="00B462B9">
      <w:pPr>
        <w:ind w:left="720"/>
        <w:jc w:val="both"/>
        <w:rPr>
          <w:sz w:val="24"/>
        </w:rPr>
      </w:pPr>
    </w:p>
    <w:p w14:paraId="6E79A085" w14:textId="62A195C6" w:rsidR="00A9768E" w:rsidRDefault="00A9768E" w:rsidP="00A9768E">
      <w:pPr>
        <w:pStyle w:val="ListParagraph"/>
        <w:ind w:left="1440"/>
        <w:jc w:val="both"/>
        <w:rPr>
          <w:sz w:val="24"/>
        </w:rPr>
      </w:pPr>
    </w:p>
    <w:p w14:paraId="6BFBB1EF" w14:textId="44E5C6D1" w:rsidR="004E1D84" w:rsidRDefault="004E1D84" w:rsidP="00A9768E">
      <w:pPr>
        <w:pStyle w:val="ListParagraph"/>
        <w:ind w:left="1440"/>
        <w:jc w:val="both"/>
        <w:rPr>
          <w:sz w:val="24"/>
        </w:rPr>
      </w:pPr>
    </w:p>
    <w:p w14:paraId="3E0929E0" w14:textId="77777777" w:rsidR="00EA27FD" w:rsidRDefault="00EA27FD" w:rsidP="00A9768E">
      <w:pPr>
        <w:pStyle w:val="ListParagraph"/>
        <w:ind w:left="1440"/>
        <w:jc w:val="both"/>
        <w:rPr>
          <w:sz w:val="24"/>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2940"/>
      </w:tblGrid>
      <w:tr w:rsidR="004E1D84" w:rsidRPr="004E1D84" w14:paraId="0FB6DAA6" w14:textId="77777777" w:rsidTr="00FD1149">
        <w:trPr>
          <w:trHeight w:val="300"/>
          <w:jc w:val="center"/>
        </w:trPr>
        <w:tc>
          <w:tcPr>
            <w:tcW w:w="8240" w:type="dxa"/>
            <w:gridSpan w:val="2"/>
            <w:shd w:val="clear" w:color="000000" w:fill="DDEBF7"/>
            <w:noWrap/>
            <w:vAlign w:val="bottom"/>
            <w:hideMark/>
          </w:tcPr>
          <w:p w14:paraId="0716C601" w14:textId="77777777" w:rsidR="004E1D84" w:rsidRPr="004E1D84" w:rsidRDefault="004E1D84" w:rsidP="004E1D84">
            <w:pPr>
              <w:spacing w:after="0" w:line="240" w:lineRule="auto"/>
              <w:jc w:val="center"/>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Japan</w:t>
            </w:r>
          </w:p>
        </w:tc>
      </w:tr>
      <w:tr w:rsidR="004E1D84" w:rsidRPr="004E1D84" w14:paraId="76E6BDB1" w14:textId="77777777" w:rsidTr="00FD1149">
        <w:trPr>
          <w:trHeight w:val="288"/>
          <w:jc w:val="center"/>
        </w:trPr>
        <w:tc>
          <w:tcPr>
            <w:tcW w:w="5300" w:type="dxa"/>
            <w:shd w:val="clear" w:color="auto" w:fill="auto"/>
            <w:noWrap/>
            <w:vAlign w:val="bottom"/>
            <w:hideMark/>
          </w:tcPr>
          <w:p w14:paraId="74EED450"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Dates</w:t>
            </w:r>
          </w:p>
        </w:tc>
        <w:tc>
          <w:tcPr>
            <w:tcW w:w="2940" w:type="dxa"/>
            <w:shd w:val="clear" w:color="000000" w:fill="DDEBF7"/>
            <w:noWrap/>
            <w:vAlign w:val="bottom"/>
            <w:hideMark/>
          </w:tcPr>
          <w:p w14:paraId="0954023E"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03.09.2023 to 10.09.2023</w:t>
            </w:r>
          </w:p>
        </w:tc>
      </w:tr>
      <w:tr w:rsidR="004E1D84" w:rsidRPr="004E1D84" w14:paraId="0B1C62C1" w14:textId="77777777" w:rsidTr="00FD1149">
        <w:trPr>
          <w:trHeight w:val="288"/>
          <w:jc w:val="center"/>
        </w:trPr>
        <w:tc>
          <w:tcPr>
            <w:tcW w:w="5300" w:type="dxa"/>
            <w:shd w:val="clear" w:color="auto" w:fill="auto"/>
            <w:noWrap/>
            <w:vAlign w:val="bottom"/>
            <w:hideMark/>
          </w:tcPr>
          <w:p w14:paraId="0D081FD9"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No. of persons in the group (tentative)</w:t>
            </w:r>
          </w:p>
        </w:tc>
        <w:tc>
          <w:tcPr>
            <w:tcW w:w="2940" w:type="dxa"/>
            <w:shd w:val="clear" w:color="000000" w:fill="DDEBF7"/>
            <w:noWrap/>
            <w:vAlign w:val="bottom"/>
            <w:hideMark/>
          </w:tcPr>
          <w:p w14:paraId="0BBA74B8" w14:textId="0925C18C" w:rsidR="004E1D84" w:rsidRPr="004E1D84" w:rsidRDefault="004E1D84" w:rsidP="004E1D84">
            <w:pPr>
              <w:spacing w:after="0" w:line="240" w:lineRule="auto"/>
              <w:jc w:val="center"/>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22</w:t>
            </w:r>
            <w:r w:rsidR="002B6F0D">
              <w:rPr>
                <w:rFonts w:ascii="Calibri" w:eastAsia="Times New Roman" w:hAnsi="Calibri" w:cs="Calibri"/>
                <w:b/>
                <w:bCs/>
                <w:color w:val="000000"/>
                <w:lang w:eastAsia="en-IN"/>
              </w:rPr>
              <w:t xml:space="preserve"> persons</w:t>
            </w:r>
          </w:p>
        </w:tc>
      </w:tr>
      <w:tr w:rsidR="004E1D84" w:rsidRPr="004E1D84" w14:paraId="6D45BAB8" w14:textId="77777777" w:rsidTr="00FD1149">
        <w:trPr>
          <w:trHeight w:val="288"/>
          <w:jc w:val="center"/>
        </w:trPr>
        <w:tc>
          <w:tcPr>
            <w:tcW w:w="5300" w:type="dxa"/>
            <w:shd w:val="clear" w:color="auto" w:fill="auto"/>
            <w:noWrap/>
            <w:vAlign w:val="bottom"/>
            <w:hideMark/>
          </w:tcPr>
          <w:p w14:paraId="5B054A86"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Services required from Travel partner</w:t>
            </w:r>
          </w:p>
        </w:tc>
        <w:tc>
          <w:tcPr>
            <w:tcW w:w="2940" w:type="dxa"/>
            <w:shd w:val="clear" w:color="000000" w:fill="DDEBF7"/>
            <w:noWrap/>
            <w:vAlign w:val="bottom"/>
            <w:hideMark/>
          </w:tcPr>
          <w:p w14:paraId="7508CA4C" w14:textId="77777777" w:rsidR="004E1D84" w:rsidRPr="004E1D84" w:rsidRDefault="004E1D84" w:rsidP="004E1D84">
            <w:pPr>
              <w:spacing w:after="0" w:line="240" w:lineRule="auto"/>
              <w:rPr>
                <w:rFonts w:ascii="Calibri" w:eastAsia="Times New Roman" w:hAnsi="Calibri" w:cs="Calibri"/>
                <w:b/>
                <w:bCs/>
                <w:color w:val="000000"/>
                <w:lang w:eastAsia="en-IN"/>
              </w:rPr>
            </w:pPr>
            <w:r w:rsidRPr="004E1D84">
              <w:rPr>
                <w:rFonts w:ascii="Calibri" w:eastAsia="Times New Roman" w:hAnsi="Calibri" w:cs="Calibri"/>
                <w:b/>
                <w:bCs/>
                <w:color w:val="000000"/>
                <w:lang w:eastAsia="en-IN"/>
              </w:rPr>
              <w:t> </w:t>
            </w:r>
          </w:p>
        </w:tc>
      </w:tr>
      <w:tr w:rsidR="004E1D84" w:rsidRPr="004E1D84" w14:paraId="4BAF846A" w14:textId="77777777" w:rsidTr="00FD1149">
        <w:trPr>
          <w:trHeight w:val="288"/>
          <w:jc w:val="center"/>
        </w:trPr>
        <w:tc>
          <w:tcPr>
            <w:tcW w:w="5300" w:type="dxa"/>
            <w:shd w:val="clear" w:color="auto" w:fill="auto"/>
            <w:noWrap/>
            <w:vAlign w:val="bottom"/>
            <w:hideMark/>
          </w:tcPr>
          <w:p w14:paraId="27192174"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Visa assistance</w:t>
            </w:r>
          </w:p>
        </w:tc>
        <w:tc>
          <w:tcPr>
            <w:tcW w:w="2940" w:type="dxa"/>
            <w:shd w:val="clear" w:color="000000" w:fill="DDEBF7"/>
            <w:noWrap/>
            <w:vAlign w:val="bottom"/>
            <w:hideMark/>
          </w:tcPr>
          <w:p w14:paraId="0A25155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34745CFA" w14:textId="77777777" w:rsidTr="00FD1149">
        <w:trPr>
          <w:trHeight w:val="288"/>
          <w:jc w:val="center"/>
        </w:trPr>
        <w:tc>
          <w:tcPr>
            <w:tcW w:w="5300" w:type="dxa"/>
            <w:shd w:val="clear" w:color="auto" w:fill="auto"/>
            <w:noWrap/>
            <w:vAlign w:val="bottom"/>
            <w:hideMark/>
          </w:tcPr>
          <w:p w14:paraId="2777B4FF"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Air tickets Ex Nagpur</w:t>
            </w:r>
          </w:p>
        </w:tc>
        <w:tc>
          <w:tcPr>
            <w:tcW w:w="2940" w:type="dxa"/>
            <w:shd w:val="clear" w:color="000000" w:fill="DDEBF7"/>
            <w:noWrap/>
            <w:vAlign w:val="bottom"/>
            <w:hideMark/>
          </w:tcPr>
          <w:p w14:paraId="36674FFD"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4AEDC7AC" w14:textId="77777777" w:rsidTr="00FD1149">
        <w:trPr>
          <w:trHeight w:val="288"/>
          <w:jc w:val="center"/>
        </w:trPr>
        <w:tc>
          <w:tcPr>
            <w:tcW w:w="5300" w:type="dxa"/>
            <w:shd w:val="clear" w:color="auto" w:fill="auto"/>
            <w:noWrap/>
            <w:vAlign w:val="bottom"/>
            <w:hideMark/>
          </w:tcPr>
          <w:p w14:paraId="6F1FA1E8"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Travel insurance</w:t>
            </w:r>
          </w:p>
        </w:tc>
        <w:tc>
          <w:tcPr>
            <w:tcW w:w="2940" w:type="dxa"/>
            <w:shd w:val="clear" w:color="000000" w:fill="DDEBF7"/>
            <w:noWrap/>
            <w:vAlign w:val="bottom"/>
            <w:hideMark/>
          </w:tcPr>
          <w:p w14:paraId="2B933F3D"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3CD8BC11" w14:textId="77777777" w:rsidTr="00FD1149">
        <w:trPr>
          <w:trHeight w:val="288"/>
          <w:jc w:val="center"/>
        </w:trPr>
        <w:tc>
          <w:tcPr>
            <w:tcW w:w="5300" w:type="dxa"/>
            <w:shd w:val="clear" w:color="auto" w:fill="auto"/>
            <w:noWrap/>
            <w:vAlign w:val="bottom"/>
            <w:hideMark/>
          </w:tcPr>
          <w:p w14:paraId="1F11FA63"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Airport pickup and drop (At all locations)</w:t>
            </w:r>
          </w:p>
        </w:tc>
        <w:tc>
          <w:tcPr>
            <w:tcW w:w="2940" w:type="dxa"/>
            <w:shd w:val="clear" w:color="000000" w:fill="DDEBF7"/>
            <w:noWrap/>
            <w:vAlign w:val="bottom"/>
            <w:hideMark/>
          </w:tcPr>
          <w:p w14:paraId="0FBF66D5"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27784D0A" w14:textId="77777777" w:rsidTr="00FD1149">
        <w:trPr>
          <w:trHeight w:val="288"/>
          <w:jc w:val="center"/>
        </w:trPr>
        <w:tc>
          <w:tcPr>
            <w:tcW w:w="5300" w:type="dxa"/>
            <w:shd w:val="clear" w:color="auto" w:fill="auto"/>
            <w:noWrap/>
            <w:vAlign w:val="bottom"/>
            <w:hideMark/>
          </w:tcPr>
          <w:p w14:paraId="61B3A4FA"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Currency / Forex cards</w:t>
            </w:r>
          </w:p>
        </w:tc>
        <w:tc>
          <w:tcPr>
            <w:tcW w:w="2940" w:type="dxa"/>
            <w:shd w:val="clear" w:color="000000" w:fill="DDEBF7"/>
            <w:noWrap/>
            <w:vAlign w:val="bottom"/>
            <w:hideMark/>
          </w:tcPr>
          <w:p w14:paraId="43CCEBA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14A938FD" w14:textId="77777777" w:rsidTr="00FD1149">
        <w:trPr>
          <w:trHeight w:val="288"/>
          <w:jc w:val="center"/>
        </w:trPr>
        <w:tc>
          <w:tcPr>
            <w:tcW w:w="5300" w:type="dxa"/>
            <w:shd w:val="clear" w:color="auto" w:fill="auto"/>
            <w:noWrap/>
            <w:vAlign w:val="bottom"/>
            <w:hideMark/>
          </w:tcPr>
          <w:p w14:paraId="4D305265"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Accommodation</w:t>
            </w:r>
          </w:p>
        </w:tc>
        <w:tc>
          <w:tcPr>
            <w:tcW w:w="2940" w:type="dxa"/>
            <w:shd w:val="clear" w:color="000000" w:fill="DDEBF7"/>
            <w:noWrap/>
            <w:vAlign w:val="bottom"/>
            <w:hideMark/>
          </w:tcPr>
          <w:p w14:paraId="51D5DDC2"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Yes</w:t>
            </w:r>
          </w:p>
        </w:tc>
      </w:tr>
      <w:tr w:rsidR="004E1D84" w:rsidRPr="004E1D84" w14:paraId="4E80E81E" w14:textId="77777777" w:rsidTr="00FD1149">
        <w:trPr>
          <w:trHeight w:val="288"/>
          <w:jc w:val="center"/>
        </w:trPr>
        <w:tc>
          <w:tcPr>
            <w:tcW w:w="5300" w:type="dxa"/>
            <w:shd w:val="clear" w:color="auto" w:fill="auto"/>
            <w:noWrap/>
            <w:vAlign w:val="bottom"/>
            <w:hideMark/>
          </w:tcPr>
          <w:p w14:paraId="3AFC0FC3"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Category (3* / 4* /5* / Hostel)</w:t>
            </w:r>
          </w:p>
        </w:tc>
        <w:tc>
          <w:tcPr>
            <w:tcW w:w="2940" w:type="dxa"/>
            <w:shd w:val="clear" w:color="000000" w:fill="DDEBF7"/>
            <w:noWrap/>
            <w:vAlign w:val="bottom"/>
            <w:hideMark/>
          </w:tcPr>
          <w:p w14:paraId="72F57B1C" w14:textId="3529AF2B" w:rsidR="004E1D84" w:rsidRPr="004E1D84" w:rsidRDefault="004E1D84" w:rsidP="004E1D84">
            <w:pPr>
              <w:spacing w:after="0" w:line="240" w:lineRule="auto"/>
              <w:rPr>
                <w:rFonts w:ascii="Calibri" w:eastAsia="Times New Roman" w:hAnsi="Calibri" w:cs="Calibri"/>
                <w:color w:val="000000"/>
                <w:lang w:eastAsia="en-IN"/>
              </w:rPr>
            </w:pPr>
            <w:r w:rsidRPr="002B6F0D">
              <w:rPr>
                <w:rFonts w:ascii="Calibri" w:eastAsia="Times New Roman" w:hAnsi="Calibri" w:cs="Calibri"/>
                <w:lang w:eastAsia="en-IN"/>
              </w:rPr>
              <w:t xml:space="preserve">Hostel for Students </w:t>
            </w:r>
            <w:r w:rsidR="002B6F0D">
              <w:rPr>
                <w:rFonts w:ascii="Calibri" w:eastAsia="Times New Roman" w:hAnsi="Calibri" w:cs="Calibri"/>
                <w:lang w:eastAsia="en-IN"/>
              </w:rPr>
              <w:t>(20 persons)</w:t>
            </w:r>
          </w:p>
        </w:tc>
      </w:tr>
      <w:tr w:rsidR="004E1D84" w:rsidRPr="004E1D84" w14:paraId="67FF3E9D" w14:textId="77777777" w:rsidTr="00FD1149">
        <w:trPr>
          <w:trHeight w:val="288"/>
          <w:jc w:val="center"/>
        </w:trPr>
        <w:tc>
          <w:tcPr>
            <w:tcW w:w="5300" w:type="dxa"/>
            <w:shd w:val="clear" w:color="auto" w:fill="auto"/>
            <w:noWrap/>
            <w:vAlign w:val="bottom"/>
            <w:hideMark/>
          </w:tcPr>
          <w:p w14:paraId="4255A5FC"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Sharing (Twin / Single)</w:t>
            </w:r>
          </w:p>
        </w:tc>
        <w:tc>
          <w:tcPr>
            <w:tcW w:w="2940" w:type="dxa"/>
            <w:shd w:val="clear" w:color="000000" w:fill="DDEBF7"/>
            <w:noWrap/>
            <w:vAlign w:val="bottom"/>
            <w:hideMark/>
          </w:tcPr>
          <w:p w14:paraId="6ACD7B47" w14:textId="3A2F54D4"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Twin Sharing </w:t>
            </w:r>
            <w:proofErr w:type="gramStart"/>
            <w:r w:rsidRPr="004E1D84">
              <w:rPr>
                <w:rFonts w:ascii="Calibri" w:eastAsia="Times New Roman" w:hAnsi="Calibri" w:cs="Calibri"/>
                <w:color w:val="000000"/>
                <w:lang w:eastAsia="en-IN"/>
              </w:rPr>
              <w:t>Or</w:t>
            </w:r>
            <w:proofErr w:type="gramEnd"/>
            <w:r w:rsidRPr="004E1D84">
              <w:rPr>
                <w:rFonts w:ascii="Calibri" w:eastAsia="Times New Roman" w:hAnsi="Calibri" w:cs="Calibri"/>
                <w:color w:val="000000"/>
                <w:lang w:eastAsia="en-IN"/>
              </w:rPr>
              <w:t xml:space="preserve"> Dormitory Type</w:t>
            </w:r>
            <w:r w:rsidR="002B6F0D">
              <w:rPr>
                <w:rFonts w:ascii="Calibri" w:eastAsia="Times New Roman" w:hAnsi="Calibri" w:cs="Calibri"/>
                <w:color w:val="000000"/>
                <w:lang w:eastAsia="en-IN"/>
              </w:rPr>
              <w:t xml:space="preserve"> for students; Single rooms for Faculty 2 persons</w:t>
            </w:r>
          </w:p>
        </w:tc>
      </w:tr>
      <w:tr w:rsidR="004E1D84" w:rsidRPr="004E1D84" w14:paraId="205F4552" w14:textId="77777777" w:rsidTr="00FD1149">
        <w:trPr>
          <w:trHeight w:val="288"/>
          <w:jc w:val="center"/>
        </w:trPr>
        <w:tc>
          <w:tcPr>
            <w:tcW w:w="5300" w:type="dxa"/>
            <w:shd w:val="clear" w:color="auto" w:fill="auto"/>
            <w:noWrap/>
            <w:vAlign w:val="bottom"/>
            <w:hideMark/>
          </w:tcPr>
          <w:p w14:paraId="4611F58F"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Local transport</w:t>
            </w:r>
          </w:p>
        </w:tc>
        <w:tc>
          <w:tcPr>
            <w:tcW w:w="2940" w:type="dxa"/>
            <w:shd w:val="clear" w:color="000000" w:fill="DDEBF7"/>
            <w:noWrap/>
            <w:vAlign w:val="bottom"/>
            <w:hideMark/>
          </w:tcPr>
          <w:p w14:paraId="3A0657B3" w14:textId="77777777" w:rsidR="004E1D84" w:rsidRPr="004E1D84" w:rsidRDefault="004E1D84" w:rsidP="004E1D84">
            <w:pPr>
              <w:spacing w:after="0" w:line="240" w:lineRule="auto"/>
              <w:rPr>
                <w:rFonts w:ascii="Calibri" w:eastAsia="Times New Roman" w:hAnsi="Calibri" w:cs="Calibri"/>
                <w:color w:val="000000"/>
                <w:lang w:eastAsia="en-IN"/>
              </w:rPr>
            </w:pPr>
            <w:proofErr w:type="gramStart"/>
            <w:r w:rsidRPr="004E1D84">
              <w:rPr>
                <w:rFonts w:ascii="Calibri" w:eastAsia="Times New Roman" w:hAnsi="Calibri" w:cs="Calibri"/>
                <w:color w:val="000000"/>
                <w:lang w:eastAsia="en-IN"/>
              </w:rPr>
              <w:t>Yes</w:t>
            </w:r>
            <w:proofErr w:type="gramEnd"/>
            <w:r w:rsidRPr="004E1D84">
              <w:rPr>
                <w:rFonts w:ascii="Calibri" w:eastAsia="Times New Roman" w:hAnsi="Calibri" w:cs="Calibri"/>
                <w:color w:val="000000"/>
                <w:lang w:eastAsia="en-IN"/>
              </w:rPr>
              <w:t xml:space="preserve"> wherever necessary </w:t>
            </w:r>
          </w:p>
        </w:tc>
      </w:tr>
      <w:tr w:rsidR="004E1D84" w:rsidRPr="004E1D84" w14:paraId="1C066C0C" w14:textId="77777777" w:rsidTr="00FD1149">
        <w:trPr>
          <w:trHeight w:val="288"/>
          <w:jc w:val="center"/>
        </w:trPr>
        <w:tc>
          <w:tcPr>
            <w:tcW w:w="5300" w:type="dxa"/>
            <w:shd w:val="clear" w:color="auto" w:fill="auto"/>
            <w:noWrap/>
            <w:vAlign w:val="bottom"/>
            <w:hideMark/>
          </w:tcPr>
          <w:p w14:paraId="01F325B9"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Please specify for each location </w:t>
            </w:r>
            <w:proofErr w:type="gramStart"/>
            <w:r w:rsidRPr="004E1D84">
              <w:rPr>
                <w:rFonts w:ascii="Calibri" w:eastAsia="Times New Roman" w:hAnsi="Calibri" w:cs="Calibri"/>
                <w:color w:val="000000"/>
                <w:lang w:eastAsia="en-IN"/>
              </w:rPr>
              <w:t>( Bus</w:t>
            </w:r>
            <w:proofErr w:type="gramEnd"/>
            <w:r w:rsidRPr="004E1D84">
              <w:rPr>
                <w:rFonts w:ascii="Calibri" w:eastAsia="Times New Roman" w:hAnsi="Calibri" w:cs="Calibri"/>
                <w:color w:val="000000"/>
                <w:lang w:eastAsia="en-IN"/>
              </w:rPr>
              <w:t xml:space="preserve"> / Car)</w:t>
            </w:r>
          </w:p>
        </w:tc>
        <w:tc>
          <w:tcPr>
            <w:tcW w:w="2940" w:type="dxa"/>
            <w:shd w:val="clear" w:color="000000" w:fill="DDEBF7"/>
            <w:noWrap/>
            <w:vAlign w:val="bottom"/>
            <w:hideMark/>
          </w:tcPr>
          <w:p w14:paraId="67FACFE5"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Bus </w:t>
            </w:r>
          </w:p>
        </w:tc>
      </w:tr>
      <w:tr w:rsidR="004E1D84" w:rsidRPr="004E1D84" w14:paraId="638AE41B" w14:textId="77777777" w:rsidTr="00FD1149">
        <w:trPr>
          <w:trHeight w:val="288"/>
          <w:jc w:val="center"/>
        </w:trPr>
        <w:tc>
          <w:tcPr>
            <w:tcW w:w="5300" w:type="dxa"/>
            <w:shd w:val="clear" w:color="auto" w:fill="auto"/>
            <w:noWrap/>
            <w:vAlign w:val="bottom"/>
            <w:hideMark/>
          </w:tcPr>
          <w:p w14:paraId="3D6BC966"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Tour Guide </w:t>
            </w:r>
          </w:p>
        </w:tc>
        <w:tc>
          <w:tcPr>
            <w:tcW w:w="2940" w:type="dxa"/>
            <w:shd w:val="clear" w:color="000000" w:fill="DDEBF7"/>
            <w:noWrap/>
            <w:vAlign w:val="bottom"/>
            <w:hideMark/>
          </w:tcPr>
          <w:p w14:paraId="6B1A1B0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665823F8" w14:textId="77777777" w:rsidTr="00FD1149">
        <w:trPr>
          <w:trHeight w:val="288"/>
          <w:jc w:val="center"/>
        </w:trPr>
        <w:tc>
          <w:tcPr>
            <w:tcW w:w="5300" w:type="dxa"/>
            <w:shd w:val="clear" w:color="auto" w:fill="auto"/>
            <w:noWrap/>
            <w:vAlign w:val="bottom"/>
            <w:hideMark/>
          </w:tcPr>
          <w:p w14:paraId="625DCBA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Meals (Breakfast/Lunch/Dinner)</w:t>
            </w:r>
          </w:p>
        </w:tc>
        <w:tc>
          <w:tcPr>
            <w:tcW w:w="2940" w:type="dxa"/>
            <w:shd w:val="clear" w:color="000000" w:fill="DDEBF7"/>
            <w:noWrap/>
            <w:vAlign w:val="bottom"/>
            <w:hideMark/>
          </w:tcPr>
          <w:p w14:paraId="4359C7F0"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7729753A" w14:textId="77777777" w:rsidTr="00FD1149">
        <w:trPr>
          <w:trHeight w:val="288"/>
          <w:jc w:val="center"/>
        </w:trPr>
        <w:tc>
          <w:tcPr>
            <w:tcW w:w="5300" w:type="dxa"/>
            <w:shd w:val="clear" w:color="auto" w:fill="auto"/>
            <w:noWrap/>
            <w:vAlign w:val="bottom"/>
            <w:hideMark/>
          </w:tcPr>
          <w:p w14:paraId="5E68BC8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Any specifics (Indian meals)</w:t>
            </w:r>
          </w:p>
        </w:tc>
        <w:tc>
          <w:tcPr>
            <w:tcW w:w="2940" w:type="dxa"/>
            <w:shd w:val="clear" w:color="000000" w:fill="DDEBF7"/>
            <w:noWrap/>
            <w:vAlign w:val="bottom"/>
            <w:hideMark/>
          </w:tcPr>
          <w:p w14:paraId="731491C7"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37FDB8F4" w14:textId="77777777" w:rsidTr="00FD1149">
        <w:trPr>
          <w:trHeight w:val="288"/>
          <w:jc w:val="center"/>
        </w:trPr>
        <w:tc>
          <w:tcPr>
            <w:tcW w:w="5300" w:type="dxa"/>
            <w:shd w:val="clear" w:color="auto" w:fill="auto"/>
            <w:noWrap/>
            <w:vAlign w:val="bottom"/>
            <w:hideMark/>
          </w:tcPr>
          <w:p w14:paraId="0C832EAE"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Sightseeing to be arranged by travel partner</w:t>
            </w:r>
          </w:p>
        </w:tc>
        <w:tc>
          <w:tcPr>
            <w:tcW w:w="2940" w:type="dxa"/>
            <w:shd w:val="clear" w:color="000000" w:fill="DDEBF7"/>
            <w:noWrap/>
            <w:vAlign w:val="bottom"/>
            <w:hideMark/>
          </w:tcPr>
          <w:p w14:paraId="1FA27F63"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30C533AC" w14:textId="77777777" w:rsidTr="00FD1149">
        <w:trPr>
          <w:trHeight w:val="660"/>
          <w:jc w:val="center"/>
        </w:trPr>
        <w:tc>
          <w:tcPr>
            <w:tcW w:w="5300" w:type="dxa"/>
            <w:shd w:val="clear" w:color="auto" w:fill="auto"/>
            <w:vAlign w:val="bottom"/>
            <w:hideMark/>
          </w:tcPr>
          <w:p w14:paraId="1BAD4721"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Entry for Museums / Galleries etc to be arranged by Travel partner?</w:t>
            </w:r>
          </w:p>
        </w:tc>
        <w:tc>
          <w:tcPr>
            <w:tcW w:w="2940" w:type="dxa"/>
            <w:shd w:val="clear" w:color="000000" w:fill="DDEBF7"/>
            <w:noWrap/>
            <w:vAlign w:val="bottom"/>
            <w:hideMark/>
          </w:tcPr>
          <w:p w14:paraId="618E7256" w14:textId="77777777" w:rsidR="004E1D84" w:rsidRPr="004E1D84" w:rsidRDefault="004E1D84" w:rsidP="004E1D84">
            <w:pPr>
              <w:spacing w:after="0" w:line="240" w:lineRule="auto"/>
              <w:rPr>
                <w:rFonts w:ascii="Calibri" w:eastAsia="Times New Roman" w:hAnsi="Calibri" w:cs="Calibri"/>
                <w:color w:val="000000"/>
                <w:lang w:eastAsia="en-IN"/>
              </w:rPr>
            </w:pPr>
            <w:proofErr w:type="gramStart"/>
            <w:r w:rsidRPr="004E1D84">
              <w:rPr>
                <w:rFonts w:ascii="Calibri" w:eastAsia="Times New Roman" w:hAnsi="Calibri" w:cs="Calibri"/>
                <w:color w:val="000000"/>
                <w:lang w:eastAsia="en-IN"/>
              </w:rPr>
              <w:t>Yes</w:t>
            </w:r>
            <w:proofErr w:type="gramEnd"/>
            <w:r w:rsidRPr="004E1D84">
              <w:rPr>
                <w:rFonts w:ascii="Calibri" w:eastAsia="Times New Roman" w:hAnsi="Calibri" w:cs="Calibri"/>
                <w:color w:val="000000"/>
                <w:lang w:eastAsia="en-IN"/>
              </w:rPr>
              <w:t xml:space="preserve"> wherever necessary </w:t>
            </w:r>
          </w:p>
        </w:tc>
      </w:tr>
      <w:tr w:rsidR="004E1D84" w:rsidRPr="004E1D84" w14:paraId="2CF30914" w14:textId="77777777" w:rsidTr="00FD1149">
        <w:trPr>
          <w:trHeight w:val="288"/>
          <w:jc w:val="center"/>
        </w:trPr>
        <w:tc>
          <w:tcPr>
            <w:tcW w:w="5300" w:type="dxa"/>
            <w:shd w:val="clear" w:color="auto" w:fill="auto"/>
            <w:noWrap/>
            <w:vAlign w:val="bottom"/>
            <w:hideMark/>
          </w:tcPr>
          <w:p w14:paraId="185C0C94"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Visit to Kyoto - Stay required? </w:t>
            </w:r>
          </w:p>
        </w:tc>
        <w:tc>
          <w:tcPr>
            <w:tcW w:w="2940" w:type="dxa"/>
            <w:shd w:val="clear" w:color="000000" w:fill="DDEBF7"/>
            <w:noWrap/>
            <w:vAlign w:val="bottom"/>
            <w:hideMark/>
          </w:tcPr>
          <w:p w14:paraId="1E5B3AFF"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No </w:t>
            </w:r>
          </w:p>
        </w:tc>
      </w:tr>
      <w:tr w:rsidR="004E1D84" w:rsidRPr="004E1D84" w14:paraId="6E5C033F" w14:textId="77777777" w:rsidTr="00FD1149">
        <w:trPr>
          <w:trHeight w:val="288"/>
          <w:jc w:val="center"/>
        </w:trPr>
        <w:tc>
          <w:tcPr>
            <w:tcW w:w="5300" w:type="dxa"/>
            <w:shd w:val="clear" w:color="auto" w:fill="auto"/>
            <w:noWrap/>
            <w:vAlign w:val="bottom"/>
            <w:hideMark/>
          </w:tcPr>
          <w:p w14:paraId="02AFFFD6"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Travel to Kyoto by Train or Coach</w:t>
            </w:r>
          </w:p>
        </w:tc>
        <w:tc>
          <w:tcPr>
            <w:tcW w:w="2940" w:type="dxa"/>
            <w:shd w:val="clear" w:color="000000" w:fill="DDEBF7"/>
            <w:noWrap/>
            <w:vAlign w:val="bottom"/>
            <w:hideMark/>
          </w:tcPr>
          <w:p w14:paraId="34F677BB" w14:textId="77777777" w:rsidR="004E1D84" w:rsidRPr="004E1D84" w:rsidRDefault="004E1D84" w:rsidP="004E1D84">
            <w:pPr>
              <w:spacing w:after="0" w:line="240" w:lineRule="auto"/>
              <w:rPr>
                <w:rFonts w:ascii="Calibri" w:eastAsia="Times New Roman" w:hAnsi="Calibri" w:cs="Calibri"/>
                <w:color w:val="000000"/>
                <w:lang w:eastAsia="en-IN"/>
              </w:rPr>
            </w:pPr>
            <w:proofErr w:type="spellStart"/>
            <w:r w:rsidRPr="004E1D84">
              <w:rPr>
                <w:rFonts w:ascii="Calibri" w:eastAsia="Times New Roman" w:hAnsi="Calibri" w:cs="Calibri"/>
                <w:color w:val="000000"/>
                <w:lang w:eastAsia="en-IN"/>
              </w:rPr>
              <w:t>Yes.Bullet</w:t>
            </w:r>
            <w:proofErr w:type="spellEnd"/>
            <w:r w:rsidRPr="004E1D84">
              <w:rPr>
                <w:rFonts w:ascii="Calibri" w:eastAsia="Times New Roman" w:hAnsi="Calibri" w:cs="Calibri"/>
                <w:color w:val="000000"/>
                <w:lang w:eastAsia="en-IN"/>
              </w:rPr>
              <w:t xml:space="preserve"> Train/ Shinkansen </w:t>
            </w:r>
          </w:p>
        </w:tc>
      </w:tr>
      <w:tr w:rsidR="004E1D84" w:rsidRPr="004E1D84" w14:paraId="7EEFEE19" w14:textId="77777777" w:rsidTr="00FD1149">
        <w:trPr>
          <w:trHeight w:val="864"/>
          <w:jc w:val="center"/>
        </w:trPr>
        <w:tc>
          <w:tcPr>
            <w:tcW w:w="5300" w:type="dxa"/>
            <w:shd w:val="clear" w:color="auto" w:fill="auto"/>
            <w:vAlign w:val="bottom"/>
            <w:hideMark/>
          </w:tcPr>
          <w:p w14:paraId="5AF56F36"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Visit to IUJ </w:t>
            </w:r>
            <w:proofErr w:type="spellStart"/>
            <w:r w:rsidRPr="004E1D84">
              <w:rPr>
                <w:rFonts w:ascii="Calibri" w:eastAsia="Times New Roman" w:hAnsi="Calibri" w:cs="Calibri"/>
                <w:color w:val="000000"/>
                <w:lang w:eastAsia="en-IN"/>
              </w:rPr>
              <w:t>Minamiuonuoma</w:t>
            </w:r>
            <w:proofErr w:type="spellEnd"/>
            <w:r w:rsidRPr="004E1D84">
              <w:rPr>
                <w:rFonts w:ascii="Calibri" w:eastAsia="Times New Roman" w:hAnsi="Calibri" w:cs="Calibri"/>
                <w:color w:val="000000"/>
                <w:lang w:eastAsia="en-IN"/>
              </w:rPr>
              <w:t xml:space="preserve"> city </w:t>
            </w:r>
          </w:p>
        </w:tc>
        <w:tc>
          <w:tcPr>
            <w:tcW w:w="2940" w:type="dxa"/>
            <w:shd w:val="clear" w:color="000000" w:fill="DDEBF7"/>
            <w:noWrap/>
            <w:vAlign w:val="bottom"/>
            <w:hideMark/>
          </w:tcPr>
          <w:p w14:paraId="14B8570B"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Yes. </w:t>
            </w:r>
            <w:proofErr w:type="spellStart"/>
            <w:r w:rsidRPr="004E1D84">
              <w:rPr>
                <w:rFonts w:ascii="Calibri" w:eastAsia="Times New Roman" w:hAnsi="Calibri" w:cs="Calibri"/>
                <w:color w:val="000000"/>
                <w:lang w:eastAsia="en-IN"/>
              </w:rPr>
              <w:t>Joetsu</w:t>
            </w:r>
            <w:proofErr w:type="spellEnd"/>
            <w:r w:rsidRPr="004E1D84">
              <w:rPr>
                <w:rFonts w:ascii="Calibri" w:eastAsia="Times New Roman" w:hAnsi="Calibri" w:cs="Calibri"/>
                <w:color w:val="000000"/>
                <w:lang w:eastAsia="en-IN"/>
              </w:rPr>
              <w:t xml:space="preserve"> Shinkansen</w:t>
            </w:r>
          </w:p>
        </w:tc>
      </w:tr>
      <w:tr w:rsidR="004E1D84" w:rsidRPr="004E1D84" w14:paraId="5B42C899" w14:textId="77777777" w:rsidTr="00FD1149">
        <w:trPr>
          <w:trHeight w:val="288"/>
          <w:jc w:val="center"/>
        </w:trPr>
        <w:tc>
          <w:tcPr>
            <w:tcW w:w="5300" w:type="dxa"/>
            <w:shd w:val="clear" w:color="auto" w:fill="auto"/>
            <w:vAlign w:val="bottom"/>
            <w:hideMark/>
          </w:tcPr>
          <w:p w14:paraId="558E429F"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 xml:space="preserve">Details of the offices or places to visit </w:t>
            </w:r>
          </w:p>
        </w:tc>
        <w:tc>
          <w:tcPr>
            <w:tcW w:w="2940" w:type="dxa"/>
            <w:shd w:val="clear" w:color="000000" w:fill="DDEBF7"/>
            <w:noWrap/>
            <w:vAlign w:val="bottom"/>
            <w:hideMark/>
          </w:tcPr>
          <w:p w14:paraId="4D9EAC3F"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As per Schedule of activities</w:t>
            </w:r>
          </w:p>
        </w:tc>
      </w:tr>
      <w:tr w:rsidR="004E1D84" w:rsidRPr="004E1D84" w14:paraId="1F7E424E" w14:textId="77777777" w:rsidTr="00FD1149">
        <w:trPr>
          <w:trHeight w:val="300"/>
          <w:jc w:val="center"/>
        </w:trPr>
        <w:tc>
          <w:tcPr>
            <w:tcW w:w="5300" w:type="dxa"/>
            <w:shd w:val="clear" w:color="auto" w:fill="auto"/>
            <w:vAlign w:val="bottom"/>
            <w:hideMark/>
          </w:tcPr>
          <w:p w14:paraId="2C167C03"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Any additional requirement</w:t>
            </w:r>
          </w:p>
        </w:tc>
        <w:tc>
          <w:tcPr>
            <w:tcW w:w="2940" w:type="dxa"/>
            <w:shd w:val="clear" w:color="000000" w:fill="DDEBF7"/>
            <w:noWrap/>
            <w:vAlign w:val="bottom"/>
            <w:hideMark/>
          </w:tcPr>
          <w:p w14:paraId="75A03E2D" w14:textId="77777777" w:rsidR="004E1D84" w:rsidRPr="004E1D84" w:rsidRDefault="004E1D84" w:rsidP="004E1D84">
            <w:pPr>
              <w:spacing w:after="0" w:line="240" w:lineRule="auto"/>
              <w:rPr>
                <w:rFonts w:ascii="Calibri" w:eastAsia="Times New Roman" w:hAnsi="Calibri" w:cs="Calibri"/>
                <w:color w:val="000000"/>
                <w:lang w:eastAsia="en-IN"/>
              </w:rPr>
            </w:pPr>
            <w:r w:rsidRPr="004E1D84">
              <w:rPr>
                <w:rFonts w:ascii="Calibri" w:eastAsia="Times New Roman" w:hAnsi="Calibri" w:cs="Calibri"/>
                <w:color w:val="000000"/>
                <w:lang w:eastAsia="en-IN"/>
              </w:rPr>
              <w:t>NA</w:t>
            </w:r>
          </w:p>
        </w:tc>
      </w:tr>
    </w:tbl>
    <w:p w14:paraId="60F308B4" w14:textId="77777777" w:rsidR="004E1D84" w:rsidRPr="00E85C8B" w:rsidRDefault="004E1D84" w:rsidP="00A9768E">
      <w:pPr>
        <w:pStyle w:val="ListParagraph"/>
        <w:ind w:left="1440"/>
        <w:jc w:val="both"/>
        <w:rPr>
          <w:sz w:val="24"/>
        </w:rPr>
      </w:pPr>
    </w:p>
    <w:p w14:paraId="2F57E2B6" w14:textId="604A08E2" w:rsidR="00021212" w:rsidRPr="00E85C8B" w:rsidRDefault="00021212" w:rsidP="001234FA">
      <w:pPr>
        <w:pStyle w:val="ListParagraph"/>
        <w:jc w:val="both"/>
        <w:rPr>
          <w:sz w:val="24"/>
        </w:rPr>
      </w:pPr>
      <w:r w:rsidRPr="00E85C8B">
        <w:rPr>
          <w:sz w:val="24"/>
        </w:rPr>
        <w:t xml:space="preserve"> </w:t>
      </w:r>
    </w:p>
    <w:p w14:paraId="3E22905D" w14:textId="77777777" w:rsidR="00CB0E92" w:rsidRPr="00CB0E92" w:rsidRDefault="00CB0E92" w:rsidP="00CB0E92">
      <w:pPr>
        <w:pStyle w:val="ListParagraph"/>
        <w:widowControl w:val="0"/>
        <w:autoSpaceDE w:val="0"/>
        <w:autoSpaceDN w:val="0"/>
        <w:adjustRightInd w:val="0"/>
        <w:spacing w:after="0" w:line="240" w:lineRule="auto"/>
        <w:ind w:left="1440" w:right="-423"/>
        <w:jc w:val="both"/>
        <w:rPr>
          <w:rFonts w:cs="Arial"/>
          <w:b/>
          <w:color w:val="000000"/>
          <w:sz w:val="24"/>
          <w:szCs w:val="24"/>
        </w:rPr>
      </w:pPr>
    </w:p>
    <w:p w14:paraId="144D9BCD" w14:textId="77777777" w:rsidR="00D9028C" w:rsidRDefault="00D9028C" w:rsidP="00EC797C">
      <w:pPr>
        <w:spacing w:before="86"/>
        <w:jc w:val="center"/>
        <w:rPr>
          <w:rFonts w:cstheme="minorHAnsi"/>
          <w:b/>
          <w:sz w:val="28"/>
        </w:rPr>
        <w:sectPr w:rsidR="00D9028C" w:rsidSect="00E7542B">
          <w:pgSz w:w="11906" w:h="16838"/>
          <w:pgMar w:top="1843" w:right="1133" w:bottom="720" w:left="720" w:header="708" w:footer="708" w:gutter="0"/>
          <w:cols w:space="708"/>
          <w:docGrid w:linePitch="360"/>
        </w:sectPr>
      </w:pPr>
    </w:p>
    <w:p w14:paraId="56516AB4" w14:textId="005EC691" w:rsidR="00EC797C" w:rsidRDefault="007E2D1E" w:rsidP="00EC797C">
      <w:pPr>
        <w:spacing w:before="86"/>
        <w:jc w:val="center"/>
        <w:rPr>
          <w:rFonts w:cstheme="minorHAnsi"/>
          <w:b/>
          <w:sz w:val="28"/>
        </w:rPr>
      </w:pPr>
      <w:r w:rsidRPr="00A43216">
        <w:rPr>
          <w:rFonts w:cstheme="minorHAnsi"/>
          <w:b/>
          <w:sz w:val="28"/>
        </w:rPr>
        <w:lastRenderedPageBreak/>
        <w:t>Chapter 4</w:t>
      </w:r>
    </w:p>
    <w:p w14:paraId="596EF709" w14:textId="1C5DA5F5" w:rsidR="007E2D1E" w:rsidRDefault="00B57AFB" w:rsidP="00BF73CE">
      <w:pPr>
        <w:pStyle w:val="ListParagraph"/>
        <w:tabs>
          <w:tab w:val="left" w:pos="1660"/>
          <w:tab w:val="left" w:pos="1661"/>
        </w:tabs>
        <w:jc w:val="both"/>
        <w:rPr>
          <w:b/>
          <w:sz w:val="24"/>
        </w:rPr>
      </w:pPr>
      <w:r w:rsidRPr="00B57AFB">
        <w:rPr>
          <w:b/>
          <w:sz w:val="24"/>
        </w:rPr>
        <w:t xml:space="preserve">4.1 </w:t>
      </w:r>
      <w:r w:rsidR="00623F98" w:rsidRPr="00B57AFB">
        <w:rPr>
          <w:b/>
          <w:sz w:val="24"/>
        </w:rPr>
        <w:t>Technical Bid</w:t>
      </w:r>
    </w:p>
    <w:p w14:paraId="4FB45BA1" w14:textId="0375287F" w:rsidR="00B57AFB" w:rsidRDefault="00B57AFB" w:rsidP="00BF73CE">
      <w:pPr>
        <w:pStyle w:val="ListParagraph"/>
        <w:tabs>
          <w:tab w:val="left" w:pos="1660"/>
          <w:tab w:val="left" w:pos="1661"/>
        </w:tabs>
        <w:jc w:val="both"/>
        <w:rPr>
          <w:sz w:val="24"/>
        </w:rPr>
      </w:pPr>
      <w:r>
        <w:rPr>
          <w:sz w:val="24"/>
        </w:rPr>
        <w:t xml:space="preserve">As a part of technical </w:t>
      </w:r>
      <w:r w:rsidR="00B10728">
        <w:rPr>
          <w:sz w:val="24"/>
        </w:rPr>
        <w:t>bid</w:t>
      </w:r>
      <w:r>
        <w:rPr>
          <w:sz w:val="24"/>
        </w:rPr>
        <w:t xml:space="preserve">, the bidder </w:t>
      </w:r>
      <w:r w:rsidR="00B10728">
        <w:rPr>
          <w:sz w:val="24"/>
        </w:rPr>
        <w:t xml:space="preserve">agency </w:t>
      </w:r>
      <w:r>
        <w:rPr>
          <w:sz w:val="24"/>
        </w:rPr>
        <w:t xml:space="preserve">will submit a </w:t>
      </w:r>
      <w:r w:rsidR="00B10728">
        <w:rPr>
          <w:sz w:val="24"/>
        </w:rPr>
        <w:t>complete tour plan with all the details</w:t>
      </w:r>
      <w:r w:rsidR="00AC681B">
        <w:rPr>
          <w:sz w:val="24"/>
        </w:rPr>
        <w:t xml:space="preserve"> </w:t>
      </w:r>
      <w:r w:rsidR="00E924D2">
        <w:rPr>
          <w:sz w:val="24"/>
        </w:rPr>
        <w:t>–</w:t>
      </w:r>
      <w:r w:rsidR="00AC681B">
        <w:rPr>
          <w:sz w:val="24"/>
        </w:rPr>
        <w:t xml:space="preserve"> </w:t>
      </w:r>
      <w:r w:rsidR="00E924D2">
        <w:rPr>
          <w:sz w:val="24"/>
        </w:rPr>
        <w:t>Flight plans, accommodation properties, local travel plan and suggested modes.</w:t>
      </w:r>
    </w:p>
    <w:p w14:paraId="409F38E6" w14:textId="78D590BE" w:rsidR="00E924D2" w:rsidRDefault="00E924D2" w:rsidP="00BF73CE">
      <w:pPr>
        <w:pStyle w:val="ListParagraph"/>
        <w:tabs>
          <w:tab w:val="left" w:pos="1660"/>
          <w:tab w:val="left" w:pos="1661"/>
        </w:tabs>
        <w:jc w:val="both"/>
        <w:rPr>
          <w:sz w:val="24"/>
        </w:rPr>
      </w:pPr>
      <w:r>
        <w:rPr>
          <w:sz w:val="24"/>
        </w:rPr>
        <w:t>The table of requirements given in Chapter 3 to be taken as reference for the tour plan.</w:t>
      </w:r>
    </w:p>
    <w:p w14:paraId="341EB1D9" w14:textId="3578EF96" w:rsidR="00E924D2" w:rsidRDefault="00E924D2" w:rsidP="00BF73CE">
      <w:pPr>
        <w:pStyle w:val="ListParagraph"/>
        <w:tabs>
          <w:tab w:val="left" w:pos="1660"/>
          <w:tab w:val="left" w:pos="1661"/>
        </w:tabs>
        <w:jc w:val="both"/>
        <w:rPr>
          <w:sz w:val="24"/>
        </w:rPr>
      </w:pPr>
      <w:r>
        <w:rPr>
          <w:sz w:val="24"/>
        </w:rPr>
        <w:t>Please note – No costs to be mentioned anywhere in the Technical Bid.</w:t>
      </w:r>
    </w:p>
    <w:p w14:paraId="7BF5DFAF" w14:textId="229339DB" w:rsidR="00B57AFB" w:rsidRDefault="00B57AFB" w:rsidP="00BF73CE">
      <w:pPr>
        <w:pStyle w:val="ListParagraph"/>
        <w:tabs>
          <w:tab w:val="left" w:pos="1660"/>
          <w:tab w:val="left" w:pos="1661"/>
        </w:tabs>
        <w:jc w:val="both"/>
        <w:rPr>
          <w:sz w:val="24"/>
        </w:rPr>
      </w:pPr>
    </w:p>
    <w:p w14:paraId="3D084C63" w14:textId="72E23ABA" w:rsidR="007E2D1E" w:rsidRPr="00B57AFB" w:rsidRDefault="00B57AFB" w:rsidP="00B57AFB">
      <w:pPr>
        <w:pStyle w:val="ListParagraph"/>
        <w:tabs>
          <w:tab w:val="left" w:pos="1660"/>
          <w:tab w:val="left" w:pos="1661"/>
        </w:tabs>
        <w:jc w:val="both"/>
        <w:rPr>
          <w:b/>
          <w:sz w:val="24"/>
        </w:rPr>
      </w:pPr>
      <w:r w:rsidRPr="00931E21">
        <w:rPr>
          <w:b/>
          <w:sz w:val="24"/>
        </w:rPr>
        <w:t xml:space="preserve">4.2 </w:t>
      </w:r>
      <w:r w:rsidR="0094308F" w:rsidRPr="00931E21">
        <w:rPr>
          <w:b/>
          <w:sz w:val="24"/>
        </w:rPr>
        <w:t>Price</w:t>
      </w:r>
      <w:r w:rsidR="0094308F" w:rsidRPr="00B57AFB">
        <w:rPr>
          <w:b/>
          <w:sz w:val="24"/>
        </w:rPr>
        <w:t xml:space="preserve"> bid </w:t>
      </w:r>
      <w:r w:rsidR="008C3D4A" w:rsidRPr="00B57AFB">
        <w:rPr>
          <w:b/>
          <w:sz w:val="24"/>
        </w:rPr>
        <w:t>evaluation &amp; empanelment</w:t>
      </w:r>
    </w:p>
    <w:p w14:paraId="392C51C0" w14:textId="67F6E4EC" w:rsidR="002916DC" w:rsidRDefault="002C449E" w:rsidP="005A2DCC">
      <w:pPr>
        <w:pStyle w:val="BodyText"/>
        <w:ind w:left="720"/>
        <w:jc w:val="both"/>
        <w:rPr>
          <w:rFonts w:asciiTheme="minorHAnsi" w:hAnsiTheme="minorHAnsi"/>
        </w:rPr>
      </w:pPr>
      <w:r>
        <w:rPr>
          <w:rFonts w:asciiTheme="minorHAnsi" w:hAnsiTheme="minorHAnsi"/>
        </w:rPr>
        <w:t xml:space="preserve">The </w:t>
      </w:r>
      <w:r w:rsidR="002916DC">
        <w:rPr>
          <w:rFonts w:asciiTheme="minorHAnsi" w:hAnsiTheme="minorHAnsi"/>
        </w:rPr>
        <w:t>Price Bids of only those bidders will be considered for evaluation, whose Technical Bid is considered acceptable to the institute authorities.</w:t>
      </w:r>
    </w:p>
    <w:p w14:paraId="08044C63" w14:textId="52297946" w:rsidR="005A2DCC" w:rsidRDefault="005A2DCC" w:rsidP="005A2DCC">
      <w:pPr>
        <w:pStyle w:val="BodyText"/>
        <w:ind w:left="720"/>
        <w:jc w:val="both"/>
        <w:rPr>
          <w:rFonts w:asciiTheme="minorHAnsi" w:hAnsiTheme="minorHAnsi"/>
        </w:rPr>
      </w:pPr>
      <w:r>
        <w:rPr>
          <w:rFonts w:asciiTheme="minorHAnsi" w:hAnsiTheme="minorHAnsi"/>
        </w:rPr>
        <w:t xml:space="preserve">Out of the Technically qualified bids, the lowest quoted </w:t>
      </w:r>
      <w:r w:rsidR="004A3693">
        <w:rPr>
          <w:rFonts w:asciiTheme="minorHAnsi" w:hAnsiTheme="minorHAnsi"/>
        </w:rPr>
        <w:t xml:space="preserve">amount </w:t>
      </w:r>
      <w:r w:rsidR="003D0A66">
        <w:rPr>
          <w:rFonts w:asciiTheme="minorHAnsi" w:hAnsiTheme="minorHAnsi"/>
        </w:rPr>
        <w:t xml:space="preserve">for each tour </w:t>
      </w:r>
      <w:r w:rsidRPr="008C3D4A">
        <w:rPr>
          <w:rFonts w:asciiTheme="minorHAnsi" w:hAnsiTheme="minorHAnsi"/>
        </w:rPr>
        <w:t xml:space="preserve">will be considered </w:t>
      </w:r>
      <w:r>
        <w:rPr>
          <w:rFonts w:asciiTheme="minorHAnsi" w:hAnsiTheme="minorHAnsi"/>
        </w:rPr>
        <w:t xml:space="preserve">as recommended </w:t>
      </w:r>
      <w:r w:rsidR="004A3693">
        <w:rPr>
          <w:rFonts w:asciiTheme="minorHAnsi" w:hAnsiTheme="minorHAnsi"/>
        </w:rPr>
        <w:t xml:space="preserve">lowest </w:t>
      </w:r>
      <w:r>
        <w:rPr>
          <w:rFonts w:asciiTheme="minorHAnsi" w:hAnsiTheme="minorHAnsi"/>
        </w:rPr>
        <w:t xml:space="preserve">rate and the bidder quoting the same will be </w:t>
      </w:r>
      <w:r w:rsidR="003D0A66">
        <w:rPr>
          <w:rFonts w:asciiTheme="minorHAnsi" w:hAnsiTheme="minorHAnsi"/>
        </w:rPr>
        <w:t>awarded the contract for that tour</w:t>
      </w:r>
      <w:r>
        <w:rPr>
          <w:rFonts w:asciiTheme="minorHAnsi" w:hAnsiTheme="minorHAnsi"/>
        </w:rPr>
        <w:t xml:space="preserve">. </w:t>
      </w:r>
    </w:p>
    <w:p w14:paraId="68B3D118" w14:textId="77777777" w:rsidR="00C80CB5" w:rsidRDefault="00C80CB5" w:rsidP="005A2DCC">
      <w:pPr>
        <w:pStyle w:val="BodyText"/>
        <w:ind w:left="720"/>
        <w:jc w:val="both"/>
        <w:rPr>
          <w:rFonts w:asciiTheme="minorHAnsi" w:hAnsiTheme="minorHAnsi" w:cstheme="minorHAnsi"/>
        </w:rPr>
      </w:pPr>
    </w:p>
    <w:p w14:paraId="05902918" w14:textId="407F24CE" w:rsidR="00E555DA" w:rsidRPr="002F75D0" w:rsidRDefault="00E555DA" w:rsidP="005A2DCC">
      <w:pPr>
        <w:pStyle w:val="BodyText"/>
        <w:ind w:left="720"/>
        <w:jc w:val="both"/>
        <w:rPr>
          <w:rFonts w:asciiTheme="minorHAnsi" w:hAnsiTheme="minorHAnsi" w:cstheme="minorHAnsi"/>
        </w:rPr>
      </w:pPr>
      <w:r w:rsidRPr="002F75D0">
        <w:rPr>
          <w:rFonts w:asciiTheme="minorHAnsi" w:hAnsiTheme="minorHAnsi" w:cstheme="minorHAnsi"/>
        </w:rPr>
        <w:t xml:space="preserve">In case </w:t>
      </w:r>
      <w:r w:rsidR="009B7FA8">
        <w:rPr>
          <w:rFonts w:asciiTheme="minorHAnsi" w:hAnsiTheme="minorHAnsi" w:cstheme="minorHAnsi"/>
        </w:rPr>
        <w:t>the rate quoted by the lowest bidder is</w:t>
      </w:r>
      <w:r w:rsidR="00602118">
        <w:rPr>
          <w:rFonts w:asciiTheme="minorHAnsi" w:hAnsiTheme="minorHAnsi" w:cstheme="minorHAnsi"/>
        </w:rPr>
        <w:t xml:space="preserve"> abnormally high and</w:t>
      </w:r>
      <w:r w:rsidR="009B7FA8">
        <w:rPr>
          <w:rFonts w:asciiTheme="minorHAnsi" w:hAnsiTheme="minorHAnsi" w:cstheme="minorHAnsi"/>
        </w:rPr>
        <w:t xml:space="preserve"> is not acceptable</w:t>
      </w:r>
      <w:r w:rsidRPr="002F75D0">
        <w:rPr>
          <w:rFonts w:asciiTheme="minorHAnsi" w:hAnsiTheme="minorHAnsi" w:cstheme="minorHAnsi"/>
        </w:rPr>
        <w:t xml:space="preserve">, then IIM Nagpur reserves the right to cancel this </w:t>
      </w:r>
      <w:r w:rsidR="00FE1AB7">
        <w:rPr>
          <w:rFonts w:asciiTheme="minorHAnsi" w:hAnsiTheme="minorHAnsi" w:cstheme="minorHAnsi"/>
        </w:rPr>
        <w:t>bid process</w:t>
      </w:r>
      <w:r w:rsidR="00052E31">
        <w:rPr>
          <w:rFonts w:asciiTheme="minorHAnsi" w:hAnsiTheme="minorHAnsi" w:cstheme="minorHAnsi"/>
        </w:rPr>
        <w:t>.</w:t>
      </w:r>
    </w:p>
    <w:p w14:paraId="32C30A9E" w14:textId="77777777" w:rsidR="009B7FA8" w:rsidRDefault="009B7FA8" w:rsidP="008C3D4A">
      <w:pPr>
        <w:pStyle w:val="BodyText"/>
        <w:ind w:left="284"/>
        <w:rPr>
          <w:rFonts w:asciiTheme="minorHAnsi" w:hAnsiTheme="minorHAnsi"/>
        </w:rPr>
      </w:pPr>
    </w:p>
    <w:p w14:paraId="317A9EDF" w14:textId="2C040F13" w:rsidR="007E2D1E" w:rsidRPr="0016558B" w:rsidRDefault="007E2D1E" w:rsidP="008C3D4A">
      <w:pPr>
        <w:pStyle w:val="BodyText"/>
        <w:ind w:left="284"/>
        <w:rPr>
          <w:rFonts w:asciiTheme="minorHAnsi" w:hAnsiTheme="minorHAnsi"/>
        </w:rPr>
      </w:pPr>
      <w:r w:rsidRPr="0016558B">
        <w:rPr>
          <w:rFonts w:asciiTheme="minorHAnsi" w:hAnsiTheme="minorHAnsi"/>
        </w:rPr>
        <w:t>Note:</w:t>
      </w:r>
    </w:p>
    <w:p w14:paraId="482D998B" w14:textId="2B69EB8D" w:rsidR="007E2D1E" w:rsidRPr="0016558B" w:rsidRDefault="007E2D1E" w:rsidP="003E7B41">
      <w:pPr>
        <w:pStyle w:val="ListParagraph"/>
        <w:widowControl w:val="0"/>
        <w:numPr>
          <w:ilvl w:val="0"/>
          <w:numId w:val="10"/>
        </w:numPr>
        <w:tabs>
          <w:tab w:val="left" w:pos="347"/>
        </w:tabs>
        <w:autoSpaceDE w:val="0"/>
        <w:autoSpaceDN w:val="0"/>
        <w:spacing w:after="0" w:line="240" w:lineRule="auto"/>
        <w:contextualSpacing w:val="0"/>
        <w:rPr>
          <w:sz w:val="24"/>
          <w:szCs w:val="24"/>
        </w:rPr>
      </w:pPr>
      <w:r w:rsidRPr="0016558B">
        <w:rPr>
          <w:sz w:val="24"/>
          <w:szCs w:val="24"/>
        </w:rPr>
        <w:t xml:space="preserve">IIM N </w:t>
      </w:r>
      <w:r w:rsidR="003A6D41">
        <w:rPr>
          <w:sz w:val="24"/>
          <w:szCs w:val="24"/>
        </w:rPr>
        <w:t xml:space="preserve">reserves the right to </w:t>
      </w:r>
      <w:r w:rsidR="003A6D41" w:rsidRPr="003A6D41">
        <w:rPr>
          <w:sz w:val="24"/>
          <w:szCs w:val="24"/>
        </w:rPr>
        <w:t xml:space="preserve">negotiate further </w:t>
      </w:r>
      <w:r w:rsidR="003A6D41">
        <w:rPr>
          <w:sz w:val="24"/>
          <w:szCs w:val="24"/>
        </w:rPr>
        <w:t xml:space="preserve">to reduce the </w:t>
      </w:r>
      <w:r w:rsidR="003D6BC2">
        <w:rPr>
          <w:sz w:val="24"/>
          <w:szCs w:val="24"/>
        </w:rPr>
        <w:t xml:space="preserve">rate </w:t>
      </w:r>
      <w:r w:rsidR="003A6D41">
        <w:rPr>
          <w:sz w:val="24"/>
          <w:szCs w:val="24"/>
        </w:rPr>
        <w:t>with the lowest bidder</w:t>
      </w:r>
      <w:r w:rsidR="00D72764">
        <w:rPr>
          <w:sz w:val="24"/>
          <w:szCs w:val="24"/>
        </w:rPr>
        <w:t>.</w:t>
      </w:r>
      <w:r w:rsidR="003A6D41">
        <w:rPr>
          <w:sz w:val="24"/>
          <w:szCs w:val="24"/>
        </w:rPr>
        <w:t xml:space="preserve"> </w:t>
      </w:r>
    </w:p>
    <w:p w14:paraId="18683CBF" w14:textId="77777777" w:rsidR="007E2D1E" w:rsidRPr="0016558B" w:rsidRDefault="007E2D1E" w:rsidP="003E7B41">
      <w:pPr>
        <w:pStyle w:val="ListParagraph"/>
        <w:widowControl w:val="0"/>
        <w:numPr>
          <w:ilvl w:val="0"/>
          <w:numId w:val="10"/>
        </w:numPr>
        <w:tabs>
          <w:tab w:val="left" w:pos="347"/>
        </w:tabs>
        <w:autoSpaceDE w:val="0"/>
        <w:autoSpaceDN w:val="0"/>
        <w:spacing w:before="1" w:after="0" w:line="240" w:lineRule="auto"/>
        <w:contextualSpacing w:val="0"/>
        <w:rPr>
          <w:sz w:val="24"/>
          <w:szCs w:val="24"/>
        </w:rPr>
      </w:pPr>
      <w:r w:rsidRPr="0016558B">
        <w:rPr>
          <w:sz w:val="24"/>
          <w:szCs w:val="24"/>
        </w:rPr>
        <w:t>IIMN reserves the right to reject any or all bids without assigning any reason.</w:t>
      </w:r>
    </w:p>
    <w:p w14:paraId="71EF174B" w14:textId="77777777" w:rsidR="007E2D1E" w:rsidRPr="0016558B" w:rsidRDefault="007E2D1E" w:rsidP="003E7B41">
      <w:pPr>
        <w:pStyle w:val="ListParagraph"/>
        <w:widowControl w:val="0"/>
        <w:numPr>
          <w:ilvl w:val="0"/>
          <w:numId w:val="10"/>
        </w:numPr>
        <w:tabs>
          <w:tab w:val="left" w:pos="347"/>
        </w:tabs>
        <w:autoSpaceDE w:val="0"/>
        <w:autoSpaceDN w:val="0"/>
        <w:spacing w:after="0" w:line="240" w:lineRule="auto"/>
        <w:contextualSpacing w:val="0"/>
        <w:rPr>
          <w:sz w:val="24"/>
          <w:szCs w:val="24"/>
        </w:rPr>
      </w:pPr>
      <w:r w:rsidRPr="0016558B">
        <w:rPr>
          <w:sz w:val="24"/>
          <w:szCs w:val="24"/>
        </w:rPr>
        <w:t>IIMN reserves the right to increase or decrease the scope of work.</w:t>
      </w:r>
    </w:p>
    <w:p w14:paraId="357AE097" w14:textId="1E0A383B" w:rsidR="003E4273" w:rsidRPr="003E4273" w:rsidRDefault="003E4273" w:rsidP="00D72764">
      <w:pPr>
        <w:pStyle w:val="ListParagraph"/>
        <w:widowControl w:val="0"/>
        <w:tabs>
          <w:tab w:val="left" w:pos="347"/>
        </w:tabs>
        <w:autoSpaceDE w:val="0"/>
        <w:autoSpaceDN w:val="0"/>
        <w:spacing w:before="1" w:after="0" w:line="240" w:lineRule="auto"/>
        <w:ind w:left="785"/>
        <w:contextualSpacing w:val="0"/>
      </w:pPr>
    </w:p>
    <w:p w14:paraId="783822DC" w14:textId="77777777" w:rsidR="003A6D41" w:rsidRDefault="003A6D41" w:rsidP="00D168C3">
      <w:pPr>
        <w:pStyle w:val="Heading2"/>
        <w:spacing w:before="90" w:line="590" w:lineRule="auto"/>
        <w:ind w:left="3893" w:right="1466" w:hanging="923"/>
        <w:jc w:val="right"/>
        <w:rPr>
          <w:rFonts w:asciiTheme="minorHAnsi" w:hAnsiTheme="minorHAnsi" w:cstheme="minorHAnsi"/>
          <w:b/>
        </w:rPr>
        <w:sectPr w:rsidR="003A6D41" w:rsidSect="00F35D47">
          <w:pgSz w:w="11906" w:h="16838"/>
          <w:pgMar w:top="1843" w:right="720" w:bottom="720" w:left="720" w:header="708" w:footer="708" w:gutter="0"/>
          <w:cols w:space="708"/>
          <w:docGrid w:linePitch="360"/>
        </w:sectPr>
      </w:pPr>
    </w:p>
    <w:p w14:paraId="4606E389" w14:textId="44F14D88" w:rsidR="007E2D1E" w:rsidRPr="002A509B" w:rsidRDefault="007E2D1E" w:rsidP="00B03ABA">
      <w:pPr>
        <w:jc w:val="right"/>
        <w:rPr>
          <w:rFonts w:cstheme="minorHAnsi"/>
        </w:rPr>
      </w:pPr>
      <w:r w:rsidRPr="002A509B">
        <w:rPr>
          <w:rFonts w:cstheme="minorHAnsi"/>
        </w:rPr>
        <w:lastRenderedPageBreak/>
        <w:t>ANNEXURE – I</w:t>
      </w:r>
    </w:p>
    <w:p w14:paraId="1153E114" w14:textId="77777777" w:rsidR="007E2D1E" w:rsidRPr="0040519E" w:rsidRDefault="007E2D1E" w:rsidP="007E2D1E">
      <w:pPr>
        <w:autoSpaceDE w:val="0"/>
        <w:autoSpaceDN w:val="0"/>
        <w:adjustRightInd w:val="0"/>
        <w:spacing w:after="0" w:line="240" w:lineRule="auto"/>
        <w:jc w:val="center"/>
        <w:rPr>
          <w:rFonts w:cs="Helvetica-Bold"/>
          <w:b/>
          <w:bCs/>
          <w:caps/>
          <w:u w:val="single"/>
        </w:rPr>
      </w:pPr>
      <w:r w:rsidRPr="0040519E">
        <w:rPr>
          <w:rFonts w:cs="Helvetica-Bold"/>
          <w:b/>
          <w:bCs/>
          <w:caps/>
          <w:u w:val="single"/>
        </w:rPr>
        <w:t>Particulars of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603"/>
        <w:gridCol w:w="4950"/>
      </w:tblGrid>
      <w:tr w:rsidR="007E2D1E" w:rsidRPr="0040519E" w14:paraId="706DFAC0" w14:textId="77777777" w:rsidTr="00174A14">
        <w:trPr>
          <w:trHeight w:val="292"/>
        </w:trPr>
        <w:tc>
          <w:tcPr>
            <w:tcW w:w="432" w:type="pct"/>
            <w:shd w:val="clear" w:color="auto" w:fill="auto"/>
          </w:tcPr>
          <w:p w14:paraId="59EE7BBB" w14:textId="77777777" w:rsidR="007E2D1E" w:rsidRPr="0040519E" w:rsidRDefault="007E2D1E" w:rsidP="00B609CE">
            <w:pPr>
              <w:autoSpaceDE w:val="0"/>
              <w:autoSpaceDN w:val="0"/>
              <w:adjustRightInd w:val="0"/>
              <w:rPr>
                <w:rFonts w:cs="Helvetica-Bold"/>
                <w:b/>
                <w:bCs/>
                <w:caps/>
              </w:rPr>
            </w:pPr>
            <w:r w:rsidRPr="0040519E">
              <w:rPr>
                <w:rFonts w:cs="Helvetica-Bold"/>
                <w:b/>
                <w:bCs/>
                <w:caps/>
              </w:rPr>
              <w:t>Sr.no</w:t>
            </w:r>
          </w:p>
        </w:tc>
        <w:tc>
          <w:tcPr>
            <w:tcW w:w="2201" w:type="pct"/>
            <w:shd w:val="clear" w:color="auto" w:fill="auto"/>
          </w:tcPr>
          <w:p w14:paraId="2D0D8901" w14:textId="77777777" w:rsidR="007E2D1E" w:rsidRPr="0040519E" w:rsidRDefault="007E2D1E" w:rsidP="00B609CE">
            <w:pPr>
              <w:autoSpaceDE w:val="0"/>
              <w:autoSpaceDN w:val="0"/>
              <w:adjustRightInd w:val="0"/>
              <w:rPr>
                <w:rFonts w:cs="Helvetica-Bold"/>
                <w:b/>
                <w:bCs/>
                <w:caps/>
              </w:rPr>
            </w:pPr>
            <w:r w:rsidRPr="0040519E">
              <w:rPr>
                <w:rFonts w:cs="Helvetica-Bold"/>
                <w:b/>
                <w:bCs/>
                <w:caps/>
              </w:rPr>
              <w:t>De</w:t>
            </w:r>
            <w:r>
              <w:rPr>
                <w:rFonts w:cs="Helvetica-Bold"/>
                <w:b/>
                <w:bCs/>
                <w:caps/>
              </w:rPr>
              <w:t>S</w:t>
            </w:r>
            <w:r w:rsidRPr="0040519E">
              <w:rPr>
                <w:rFonts w:cs="Helvetica-Bold"/>
                <w:b/>
                <w:bCs/>
                <w:caps/>
              </w:rPr>
              <w:t>cription</w:t>
            </w:r>
          </w:p>
        </w:tc>
        <w:tc>
          <w:tcPr>
            <w:tcW w:w="2367" w:type="pct"/>
            <w:shd w:val="clear" w:color="auto" w:fill="auto"/>
          </w:tcPr>
          <w:p w14:paraId="7B4DBD8E" w14:textId="77777777" w:rsidR="007E2D1E" w:rsidRPr="0040519E" w:rsidRDefault="007E2D1E" w:rsidP="00B609CE">
            <w:pPr>
              <w:autoSpaceDE w:val="0"/>
              <w:autoSpaceDN w:val="0"/>
              <w:adjustRightInd w:val="0"/>
              <w:jc w:val="center"/>
              <w:rPr>
                <w:rFonts w:cs="Helvetica-Bold"/>
                <w:b/>
                <w:bCs/>
                <w:caps/>
              </w:rPr>
            </w:pPr>
          </w:p>
        </w:tc>
      </w:tr>
      <w:tr w:rsidR="007E2D1E" w:rsidRPr="0040519E" w14:paraId="740D7793" w14:textId="77777777" w:rsidTr="00174A14">
        <w:trPr>
          <w:trHeight w:val="329"/>
        </w:trPr>
        <w:tc>
          <w:tcPr>
            <w:tcW w:w="432" w:type="pct"/>
            <w:shd w:val="clear" w:color="auto" w:fill="auto"/>
          </w:tcPr>
          <w:p w14:paraId="463995DB" w14:textId="77777777" w:rsidR="007E2D1E" w:rsidRPr="0040519E" w:rsidRDefault="007E2D1E" w:rsidP="00B609CE">
            <w:pPr>
              <w:autoSpaceDE w:val="0"/>
              <w:autoSpaceDN w:val="0"/>
              <w:adjustRightInd w:val="0"/>
              <w:rPr>
                <w:rFonts w:cs="Helvetica-Bold"/>
                <w:b/>
                <w:bCs/>
                <w:caps/>
              </w:rPr>
            </w:pPr>
            <w:r w:rsidRPr="0040519E">
              <w:rPr>
                <w:rFonts w:cs="Helvetica-Bold"/>
                <w:b/>
                <w:bCs/>
                <w:caps/>
              </w:rPr>
              <w:t>1</w:t>
            </w:r>
          </w:p>
        </w:tc>
        <w:tc>
          <w:tcPr>
            <w:tcW w:w="2201" w:type="pct"/>
            <w:shd w:val="clear" w:color="auto" w:fill="auto"/>
          </w:tcPr>
          <w:p w14:paraId="2A36C103" w14:textId="77777777" w:rsidR="007E2D1E" w:rsidRPr="0040519E" w:rsidRDefault="007E2D1E" w:rsidP="00B609CE">
            <w:pPr>
              <w:autoSpaceDE w:val="0"/>
              <w:autoSpaceDN w:val="0"/>
              <w:adjustRightInd w:val="0"/>
              <w:rPr>
                <w:rFonts w:cs="Helvetica"/>
              </w:rPr>
            </w:pPr>
            <w:r w:rsidRPr="0040519E">
              <w:rPr>
                <w:rFonts w:cs="Helvetica"/>
              </w:rPr>
              <w:t>Name of the bidder</w:t>
            </w:r>
          </w:p>
        </w:tc>
        <w:tc>
          <w:tcPr>
            <w:tcW w:w="2367" w:type="pct"/>
            <w:shd w:val="clear" w:color="auto" w:fill="auto"/>
          </w:tcPr>
          <w:p w14:paraId="11974A63" w14:textId="77777777" w:rsidR="007E2D1E" w:rsidRPr="0040519E" w:rsidRDefault="007E2D1E" w:rsidP="00B609CE">
            <w:pPr>
              <w:autoSpaceDE w:val="0"/>
              <w:autoSpaceDN w:val="0"/>
              <w:adjustRightInd w:val="0"/>
              <w:rPr>
                <w:rFonts w:cs="Helvetica-Bold"/>
                <w:b/>
                <w:bCs/>
                <w:caps/>
              </w:rPr>
            </w:pPr>
          </w:p>
        </w:tc>
      </w:tr>
      <w:tr w:rsidR="007E2D1E" w:rsidRPr="0040519E" w14:paraId="35EBC6BB" w14:textId="77777777" w:rsidTr="00174A14">
        <w:trPr>
          <w:trHeight w:val="310"/>
        </w:trPr>
        <w:tc>
          <w:tcPr>
            <w:tcW w:w="432" w:type="pct"/>
            <w:shd w:val="clear" w:color="auto" w:fill="auto"/>
          </w:tcPr>
          <w:p w14:paraId="43B14AC6" w14:textId="77777777" w:rsidR="007E2D1E" w:rsidRPr="0040519E" w:rsidRDefault="007E2D1E" w:rsidP="00A61D52">
            <w:pPr>
              <w:autoSpaceDE w:val="0"/>
              <w:autoSpaceDN w:val="0"/>
              <w:adjustRightInd w:val="0"/>
              <w:jc w:val="right"/>
              <w:rPr>
                <w:rFonts w:cs="Helvetica-Bold"/>
                <w:b/>
                <w:bCs/>
                <w:caps/>
              </w:rPr>
            </w:pPr>
            <w:r w:rsidRPr="0040519E">
              <w:rPr>
                <w:rFonts w:cs="Helvetica-Bold"/>
                <w:b/>
                <w:bCs/>
                <w:caps/>
              </w:rPr>
              <w:t>a</w:t>
            </w:r>
          </w:p>
        </w:tc>
        <w:tc>
          <w:tcPr>
            <w:tcW w:w="2201" w:type="pct"/>
            <w:shd w:val="clear" w:color="auto" w:fill="auto"/>
          </w:tcPr>
          <w:p w14:paraId="038E57E3" w14:textId="77777777" w:rsidR="007E2D1E" w:rsidRPr="0040519E" w:rsidRDefault="007E2D1E" w:rsidP="00B609CE">
            <w:pPr>
              <w:autoSpaceDE w:val="0"/>
              <w:autoSpaceDN w:val="0"/>
              <w:adjustRightInd w:val="0"/>
              <w:rPr>
                <w:rFonts w:cs="Helvetica"/>
              </w:rPr>
            </w:pPr>
            <w:r w:rsidRPr="0040519E">
              <w:rPr>
                <w:rFonts w:cs="Helvetica"/>
              </w:rPr>
              <w:t>Trade Name (in Block letters)</w:t>
            </w:r>
          </w:p>
        </w:tc>
        <w:tc>
          <w:tcPr>
            <w:tcW w:w="2367" w:type="pct"/>
            <w:shd w:val="clear" w:color="auto" w:fill="auto"/>
          </w:tcPr>
          <w:p w14:paraId="06CE5DA9" w14:textId="77777777" w:rsidR="007E2D1E" w:rsidRPr="0040519E" w:rsidRDefault="007E2D1E" w:rsidP="00B609CE">
            <w:pPr>
              <w:autoSpaceDE w:val="0"/>
              <w:autoSpaceDN w:val="0"/>
              <w:adjustRightInd w:val="0"/>
              <w:rPr>
                <w:rFonts w:cs="Helvetica-Bold"/>
                <w:b/>
                <w:bCs/>
                <w:caps/>
              </w:rPr>
            </w:pPr>
          </w:p>
        </w:tc>
      </w:tr>
      <w:tr w:rsidR="007E2D1E" w:rsidRPr="0040519E" w14:paraId="5D2947DE" w14:textId="77777777" w:rsidTr="00174A14">
        <w:trPr>
          <w:trHeight w:val="848"/>
        </w:trPr>
        <w:tc>
          <w:tcPr>
            <w:tcW w:w="432" w:type="pct"/>
            <w:shd w:val="clear" w:color="auto" w:fill="auto"/>
          </w:tcPr>
          <w:p w14:paraId="3133BF76" w14:textId="77777777" w:rsidR="007E2D1E" w:rsidRPr="0040519E" w:rsidRDefault="007E2D1E" w:rsidP="00A61D52">
            <w:pPr>
              <w:autoSpaceDE w:val="0"/>
              <w:autoSpaceDN w:val="0"/>
              <w:adjustRightInd w:val="0"/>
              <w:jc w:val="right"/>
              <w:rPr>
                <w:rFonts w:cs="Helvetica-Bold"/>
                <w:b/>
                <w:bCs/>
                <w:caps/>
              </w:rPr>
            </w:pPr>
            <w:r w:rsidRPr="0040519E">
              <w:rPr>
                <w:rFonts w:cs="Helvetica-Bold"/>
                <w:b/>
                <w:bCs/>
                <w:caps/>
              </w:rPr>
              <w:t>b</w:t>
            </w:r>
          </w:p>
        </w:tc>
        <w:tc>
          <w:tcPr>
            <w:tcW w:w="2201" w:type="pct"/>
            <w:shd w:val="clear" w:color="auto" w:fill="auto"/>
          </w:tcPr>
          <w:p w14:paraId="2944EF4E" w14:textId="2DA9CF47" w:rsidR="007E2D1E" w:rsidRPr="0040519E" w:rsidRDefault="007E2D1E" w:rsidP="009E7114">
            <w:pPr>
              <w:autoSpaceDE w:val="0"/>
              <w:autoSpaceDN w:val="0"/>
              <w:adjustRightInd w:val="0"/>
              <w:spacing w:after="0" w:line="240" w:lineRule="auto"/>
              <w:rPr>
                <w:rFonts w:cs="Helvetica"/>
              </w:rPr>
            </w:pPr>
            <w:r w:rsidRPr="0040519E">
              <w:rPr>
                <w:rFonts w:cs="Helvetica"/>
              </w:rPr>
              <w:t xml:space="preserve"> Status of the Bidder</w:t>
            </w:r>
            <w:r w:rsidRPr="0040519E">
              <w:rPr>
                <w:rFonts w:cs="Helvetica"/>
              </w:rPr>
              <w:tab/>
            </w:r>
            <w:proofErr w:type="gramStart"/>
            <w:r w:rsidRPr="0040519E">
              <w:rPr>
                <w:rFonts w:cs="Helvetica"/>
              </w:rPr>
              <w:t xml:space="preserve"> </w:t>
            </w:r>
            <w:r w:rsidR="008C3D4A" w:rsidRPr="0040519E">
              <w:rPr>
                <w:rFonts w:cs="Helvetica"/>
              </w:rPr>
              <w:t xml:space="preserve">  (</w:t>
            </w:r>
            <w:proofErr w:type="gramEnd"/>
            <w:r w:rsidRPr="0040519E">
              <w:rPr>
                <w:rFonts w:cs="Helvetica"/>
              </w:rPr>
              <w:t>Proprietorship/Partnership/LLP/Limited Co.</w:t>
            </w:r>
            <w:r w:rsidR="00D93618">
              <w:rPr>
                <w:rFonts w:cs="Helvetica"/>
              </w:rPr>
              <w:t xml:space="preserve"> / Individual</w:t>
            </w:r>
            <w:r w:rsidRPr="0040519E">
              <w:rPr>
                <w:rFonts w:cs="Helvetica"/>
              </w:rPr>
              <w:t>)</w:t>
            </w:r>
          </w:p>
          <w:p w14:paraId="549D4A38" w14:textId="77777777" w:rsidR="007E2D1E" w:rsidRPr="0040519E" w:rsidRDefault="007E2D1E" w:rsidP="009E7114">
            <w:pPr>
              <w:autoSpaceDE w:val="0"/>
              <w:autoSpaceDN w:val="0"/>
              <w:adjustRightInd w:val="0"/>
              <w:spacing w:after="0" w:line="240" w:lineRule="auto"/>
              <w:rPr>
                <w:rFonts w:cs="Helvetica-Bold"/>
                <w:b/>
                <w:bCs/>
                <w:caps/>
              </w:rPr>
            </w:pPr>
            <w:r w:rsidRPr="0040519E">
              <w:rPr>
                <w:rFonts w:cs="Helvetica"/>
              </w:rPr>
              <w:t>In Block letters)</w:t>
            </w:r>
          </w:p>
        </w:tc>
        <w:tc>
          <w:tcPr>
            <w:tcW w:w="2367" w:type="pct"/>
            <w:shd w:val="clear" w:color="auto" w:fill="auto"/>
          </w:tcPr>
          <w:p w14:paraId="313519BD" w14:textId="77777777" w:rsidR="007E2D1E" w:rsidRPr="0040519E" w:rsidRDefault="007E2D1E" w:rsidP="00B609CE">
            <w:pPr>
              <w:autoSpaceDE w:val="0"/>
              <w:autoSpaceDN w:val="0"/>
              <w:adjustRightInd w:val="0"/>
              <w:rPr>
                <w:rFonts w:cs="Helvetica-Bold"/>
                <w:b/>
                <w:bCs/>
                <w:caps/>
              </w:rPr>
            </w:pPr>
          </w:p>
        </w:tc>
      </w:tr>
      <w:tr w:rsidR="007E2D1E" w:rsidRPr="0040519E" w14:paraId="433C08F4" w14:textId="77777777" w:rsidTr="00174A14">
        <w:trPr>
          <w:trHeight w:val="447"/>
        </w:trPr>
        <w:tc>
          <w:tcPr>
            <w:tcW w:w="432" w:type="pct"/>
            <w:shd w:val="clear" w:color="auto" w:fill="auto"/>
          </w:tcPr>
          <w:p w14:paraId="1DBF84B7" w14:textId="77777777" w:rsidR="007E2D1E" w:rsidRPr="0040519E" w:rsidRDefault="007E2D1E" w:rsidP="00B609CE">
            <w:pPr>
              <w:autoSpaceDE w:val="0"/>
              <w:autoSpaceDN w:val="0"/>
              <w:adjustRightInd w:val="0"/>
              <w:rPr>
                <w:rFonts w:cs="Helvetica-Bold"/>
                <w:b/>
                <w:bCs/>
                <w:caps/>
              </w:rPr>
            </w:pPr>
            <w:r w:rsidRPr="0040519E">
              <w:rPr>
                <w:rFonts w:cs="Helvetica-Bold"/>
                <w:b/>
                <w:bCs/>
                <w:caps/>
              </w:rPr>
              <w:t>2</w:t>
            </w:r>
          </w:p>
        </w:tc>
        <w:tc>
          <w:tcPr>
            <w:tcW w:w="2201" w:type="pct"/>
            <w:shd w:val="clear" w:color="auto" w:fill="auto"/>
          </w:tcPr>
          <w:p w14:paraId="61A53262" w14:textId="77777777" w:rsidR="007E2D1E" w:rsidRDefault="007E2D1E" w:rsidP="00B609CE">
            <w:pPr>
              <w:autoSpaceDE w:val="0"/>
              <w:autoSpaceDN w:val="0"/>
              <w:adjustRightInd w:val="0"/>
              <w:rPr>
                <w:rFonts w:cs="Helvetica"/>
              </w:rPr>
            </w:pPr>
            <w:r w:rsidRPr="0040519E">
              <w:rPr>
                <w:rFonts w:cs="Helvetica"/>
              </w:rPr>
              <w:t>Postal Address</w:t>
            </w:r>
          </w:p>
          <w:p w14:paraId="57531168" w14:textId="7310AC0C" w:rsidR="006B0708" w:rsidRPr="0040519E" w:rsidRDefault="006B0708" w:rsidP="00B609CE">
            <w:pPr>
              <w:autoSpaceDE w:val="0"/>
              <w:autoSpaceDN w:val="0"/>
              <w:adjustRightInd w:val="0"/>
              <w:rPr>
                <w:rFonts w:cs="Helvetica"/>
              </w:rPr>
            </w:pPr>
          </w:p>
        </w:tc>
        <w:tc>
          <w:tcPr>
            <w:tcW w:w="2367" w:type="pct"/>
            <w:shd w:val="clear" w:color="auto" w:fill="auto"/>
          </w:tcPr>
          <w:p w14:paraId="28CFB413" w14:textId="77777777" w:rsidR="007E2D1E" w:rsidRPr="0040519E" w:rsidRDefault="007E2D1E" w:rsidP="00B609CE">
            <w:pPr>
              <w:autoSpaceDE w:val="0"/>
              <w:autoSpaceDN w:val="0"/>
              <w:adjustRightInd w:val="0"/>
              <w:rPr>
                <w:rFonts w:cs="Helvetica-Bold"/>
                <w:b/>
                <w:bCs/>
                <w:caps/>
              </w:rPr>
            </w:pPr>
          </w:p>
        </w:tc>
      </w:tr>
      <w:tr w:rsidR="007E2D1E" w:rsidRPr="0040519E" w14:paraId="74B165CA" w14:textId="77777777" w:rsidTr="00174A14">
        <w:trPr>
          <w:trHeight w:val="310"/>
        </w:trPr>
        <w:tc>
          <w:tcPr>
            <w:tcW w:w="432" w:type="pct"/>
            <w:shd w:val="clear" w:color="auto" w:fill="auto"/>
          </w:tcPr>
          <w:p w14:paraId="7130607D" w14:textId="77777777" w:rsidR="007E2D1E" w:rsidRPr="0040519E" w:rsidRDefault="007E2D1E" w:rsidP="00B609CE">
            <w:pPr>
              <w:autoSpaceDE w:val="0"/>
              <w:autoSpaceDN w:val="0"/>
              <w:adjustRightInd w:val="0"/>
              <w:rPr>
                <w:rFonts w:cs="Helvetica-Bold"/>
                <w:b/>
                <w:bCs/>
                <w:caps/>
              </w:rPr>
            </w:pPr>
            <w:r w:rsidRPr="0040519E">
              <w:rPr>
                <w:rFonts w:cs="Helvetica-Bold"/>
                <w:b/>
                <w:bCs/>
                <w:caps/>
              </w:rPr>
              <w:t>3</w:t>
            </w:r>
          </w:p>
        </w:tc>
        <w:tc>
          <w:tcPr>
            <w:tcW w:w="2201" w:type="pct"/>
            <w:shd w:val="clear" w:color="auto" w:fill="auto"/>
          </w:tcPr>
          <w:p w14:paraId="67F2922B" w14:textId="77777777" w:rsidR="007E2D1E" w:rsidRPr="0040519E" w:rsidRDefault="007E2D1E" w:rsidP="00B609CE">
            <w:pPr>
              <w:autoSpaceDE w:val="0"/>
              <w:autoSpaceDN w:val="0"/>
              <w:adjustRightInd w:val="0"/>
              <w:rPr>
                <w:rFonts w:cs="Helvetica-Bold"/>
                <w:b/>
                <w:bCs/>
                <w:caps/>
              </w:rPr>
            </w:pPr>
            <w:r w:rsidRPr="0040519E">
              <w:rPr>
                <w:rFonts w:cs="Helvetica"/>
              </w:rPr>
              <w:t xml:space="preserve">Telephone No. </w:t>
            </w:r>
            <w:r w:rsidRPr="0040519E">
              <w:rPr>
                <w:rFonts w:cs="Helvetica"/>
              </w:rPr>
              <w:tab/>
            </w:r>
          </w:p>
        </w:tc>
        <w:tc>
          <w:tcPr>
            <w:tcW w:w="2367" w:type="pct"/>
            <w:shd w:val="clear" w:color="auto" w:fill="auto"/>
          </w:tcPr>
          <w:p w14:paraId="5FDE7813" w14:textId="77777777" w:rsidR="007E2D1E" w:rsidRPr="0040519E" w:rsidRDefault="007E2D1E" w:rsidP="00B609CE">
            <w:pPr>
              <w:autoSpaceDE w:val="0"/>
              <w:autoSpaceDN w:val="0"/>
              <w:adjustRightInd w:val="0"/>
              <w:rPr>
                <w:rFonts w:cs="Helvetica-Bold"/>
                <w:b/>
                <w:bCs/>
                <w:caps/>
              </w:rPr>
            </w:pPr>
          </w:p>
        </w:tc>
      </w:tr>
      <w:tr w:rsidR="007E2D1E" w:rsidRPr="0040519E" w14:paraId="07FAE3EB" w14:textId="77777777" w:rsidTr="00174A14">
        <w:trPr>
          <w:trHeight w:val="441"/>
        </w:trPr>
        <w:tc>
          <w:tcPr>
            <w:tcW w:w="432" w:type="pct"/>
            <w:shd w:val="clear" w:color="auto" w:fill="auto"/>
          </w:tcPr>
          <w:p w14:paraId="549ADE02" w14:textId="77777777" w:rsidR="007E2D1E" w:rsidRPr="0040519E" w:rsidRDefault="007E2D1E" w:rsidP="00B609CE">
            <w:pPr>
              <w:autoSpaceDE w:val="0"/>
              <w:autoSpaceDN w:val="0"/>
              <w:adjustRightInd w:val="0"/>
              <w:rPr>
                <w:rFonts w:cs="Helvetica-Bold"/>
                <w:b/>
                <w:bCs/>
                <w:caps/>
              </w:rPr>
            </w:pPr>
            <w:r w:rsidRPr="0040519E">
              <w:rPr>
                <w:rFonts w:cs="Helvetica-Bold"/>
                <w:b/>
                <w:bCs/>
                <w:caps/>
              </w:rPr>
              <w:t>4</w:t>
            </w:r>
          </w:p>
        </w:tc>
        <w:tc>
          <w:tcPr>
            <w:tcW w:w="2201" w:type="pct"/>
            <w:shd w:val="clear" w:color="auto" w:fill="auto"/>
          </w:tcPr>
          <w:p w14:paraId="5443D4A8" w14:textId="77777777" w:rsidR="007E2D1E" w:rsidRPr="0040519E" w:rsidRDefault="007E2D1E" w:rsidP="00B609CE">
            <w:pPr>
              <w:autoSpaceDE w:val="0"/>
              <w:autoSpaceDN w:val="0"/>
              <w:adjustRightInd w:val="0"/>
              <w:rPr>
                <w:rFonts w:cs="Helvetica"/>
              </w:rPr>
            </w:pPr>
            <w:r w:rsidRPr="0040519E">
              <w:rPr>
                <w:rFonts w:cs="Helvetica"/>
              </w:rPr>
              <w:t>E-mail / Website address (if available)</w:t>
            </w:r>
          </w:p>
        </w:tc>
        <w:tc>
          <w:tcPr>
            <w:tcW w:w="2367" w:type="pct"/>
            <w:shd w:val="clear" w:color="auto" w:fill="auto"/>
          </w:tcPr>
          <w:p w14:paraId="49421A61" w14:textId="77777777" w:rsidR="007E2D1E" w:rsidRPr="0040519E" w:rsidRDefault="007E2D1E" w:rsidP="00B609CE">
            <w:pPr>
              <w:autoSpaceDE w:val="0"/>
              <w:autoSpaceDN w:val="0"/>
              <w:adjustRightInd w:val="0"/>
              <w:rPr>
                <w:rFonts w:cs="Helvetica-Bold"/>
                <w:b/>
                <w:bCs/>
                <w:caps/>
              </w:rPr>
            </w:pPr>
          </w:p>
        </w:tc>
      </w:tr>
      <w:tr w:rsidR="007E2D1E" w:rsidRPr="0040519E" w14:paraId="2330AE24" w14:textId="77777777" w:rsidTr="00174A14">
        <w:trPr>
          <w:trHeight w:val="310"/>
        </w:trPr>
        <w:tc>
          <w:tcPr>
            <w:tcW w:w="432" w:type="pct"/>
            <w:shd w:val="clear" w:color="auto" w:fill="auto"/>
          </w:tcPr>
          <w:p w14:paraId="40CC2353" w14:textId="2EC718CD" w:rsidR="007E2D1E" w:rsidRPr="0040519E" w:rsidRDefault="00FC43B6" w:rsidP="00B609CE">
            <w:pPr>
              <w:autoSpaceDE w:val="0"/>
              <w:autoSpaceDN w:val="0"/>
              <w:adjustRightInd w:val="0"/>
              <w:rPr>
                <w:rFonts w:cs="Helvetica-Bold"/>
                <w:b/>
                <w:bCs/>
                <w:caps/>
              </w:rPr>
            </w:pPr>
            <w:r>
              <w:rPr>
                <w:rFonts w:cs="Helvetica-Bold"/>
                <w:b/>
                <w:bCs/>
                <w:caps/>
              </w:rPr>
              <w:t>5</w:t>
            </w:r>
          </w:p>
        </w:tc>
        <w:tc>
          <w:tcPr>
            <w:tcW w:w="2201" w:type="pct"/>
            <w:shd w:val="clear" w:color="auto" w:fill="auto"/>
          </w:tcPr>
          <w:p w14:paraId="7273F0A7" w14:textId="359C0E8A" w:rsidR="007E2D1E" w:rsidRPr="0040519E" w:rsidRDefault="007E2D1E" w:rsidP="00B609CE">
            <w:pPr>
              <w:autoSpaceDE w:val="0"/>
              <w:autoSpaceDN w:val="0"/>
              <w:adjustRightInd w:val="0"/>
              <w:rPr>
                <w:rFonts w:cs="Helvetica"/>
              </w:rPr>
            </w:pPr>
            <w:r>
              <w:rPr>
                <w:rFonts w:cs="Helvetica"/>
              </w:rPr>
              <w:t>PAN (</w:t>
            </w:r>
            <w:r w:rsidR="00FC43B6">
              <w:rPr>
                <w:rFonts w:cs="Helvetica"/>
              </w:rPr>
              <w:t>attach</w:t>
            </w:r>
            <w:r w:rsidRPr="0040519E">
              <w:rPr>
                <w:rFonts w:cs="Helvetica"/>
              </w:rPr>
              <w:t xml:space="preserve"> self-attested photocopy)</w:t>
            </w:r>
          </w:p>
        </w:tc>
        <w:tc>
          <w:tcPr>
            <w:tcW w:w="2367" w:type="pct"/>
            <w:shd w:val="clear" w:color="auto" w:fill="auto"/>
          </w:tcPr>
          <w:p w14:paraId="64E43E23" w14:textId="77777777" w:rsidR="007E2D1E" w:rsidRPr="0040519E" w:rsidRDefault="007E2D1E" w:rsidP="00B609CE">
            <w:pPr>
              <w:autoSpaceDE w:val="0"/>
              <w:autoSpaceDN w:val="0"/>
              <w:adjustRightInd w:val="0"/>
              <w:rPr>
                <w:rFonts w:cs="Helvetica-Bold"/>
                <w:b/>
                <w:bCs/>
                <w:caps/>
              </w:rPr>
            </w:pPr>
          </w:p>
        </w:tc>
      </w:tr>
      <w:tr w:rsidR="007E2D1E" w:rsidRPr="0040519E" w14:paraId="363FDF61" w14:textId="77777777" w:rsidTr="00174A14">
        <w:trPr>
          <w:trHeight w:val="451"/>
        </w:trPr>
        <w:tc>
          <w:tcPr>
            <w:tcW w:w="432" w:type="pct"/>
            <w:shd w:val="clear" w:color="auto" w:fill="auto"/>
          </w:tcPr>
          <w:p w14:paraId="1D95645C" w14:textId="2DB208E0" w:rsidR="007E2D1E" w:rsidRPr="0040519E" w:rsidRDefault="00FC43B6" w:rsidP="00B609CE">
            <w:pPr>
              <w:autoSpaceDE w:val="0"/>
              <w:autoSpaceDN w:val="0"/>
              <w:adjustRightInd w:val="0"/>
              <w:rPr>
                <w:rFonts w:cs="Helvetica-Bold"/>
                <w:b/>
                <w:bCs/>
                <w:caps/>
              </w:rPr>
            </w:pPr>
            <w:r>
              <w:rPr>
                <w:rFonts w:cs="Helvetica-Bold"/>
                <w:b/>
                <w:bCs/>
                <w:caps/>
              </w:rPr>
              <w:t>6</w:t>
            </w:r>
          </w:p>
        </w:tc>
        <w:tc>
          <w:tcPr>
            <w:tcW w:w="2201" w:type="pct"/>
            <w:shd w:val="clear" w:color="auto" w:fill="auto"/>
          </w:tcPr>
          <w:p w14:paraId="0737E9A1" w14:textId="271273DE" w:rsidR="007E2D1E" w:rsidRPr="0040519E" w:rsidRDefault="007E2D1E" w:rsidP="00B609CE">
            <w:pPr>
              <w:autoSpaceDE w:val="0"/>
              <w:autoSpaceDN w:val="0"/>
              <w:adjustRightInd w:val="0"/>
              <w:spacing w:line="240" w:lineRule="auto"/>
              <w:rPr>
                <w:rFonts w:cs="Helvetica"/>
              </w:rPr>
            </w:pPr>
            <w:r w:rsidRPr="0040519E">
              <w:rPr>
                <w:rFonts w:cs="Helvetica"/>
              </w:rPr>
              <w:t>GSTIN (GST Registrati</w:t>
            </w:r>
            <w:r>
              <w:rPr>
                <w:rFonts w:cs="Helvetica"/>
              </w:rPr>
              <w:t>on No.) (</w:t>
            </w:r>
            <w:r w:rsidR="00FC43B6">
              <w:rPr>
                <w:rFonts w:cs="Helvetica"/>
              </w:rPr>
              <w:t>attach</w:t>
            </w:r>
            <w:r w:rsidRPr="0040519E">
              <w:rPr>
                <w:rFonts w:cs="Helvetica"/>
              </w:rPr>
              <w:t xml:space="preserve"> self-attested photocopy</w:t>
            </w:r>
            <w:r w:rsidR="006B0708">
              <w:rPr>
                <w:rFonts w:cs="Helvetica"/>
              </w:rPr>
              <w:t xml:space="preserve"> if applicable</w:t>
            </w:r>
            <w:r w:rsidRPr="0040519E">
              <w:rPr>
                <w:rFonts w:cs="Helvetica"/>
              </w:rPr>
              <w:t>)</w:t>
            </w:r>
          </w:p>
        </w:tc>
        <w:tc>
          <w:tcPr>
            <w:tcW w:w="2367" w:type="pct"/>
            <w:shd w:val="clear" w:color="auto" w:fill="auto"/>
          </w:tcPr>
          <w:p w14:paraId="070A6E8E" w14:textId="77777777" w:rsidR="007E2D1E" w:rsidRPr="0040519E" w:rsidRDefault="007E2D1E" w:rsidP="00B609CE">
            <w:pPr>
              <w:autoSpaceDE w:val="0"/>
              <w:autoSpaceDN w:val="0"/>
              <w:adjustRightInd w:val="0"/>
              <w:rPr>
                <w:rFonts w:cs="Helvetica-Bold"/>
                <w:b/>
                <w:bCs/>
                <w:caps/>
              </w:rPr>
            </w:pPr>
          </w:p>
        </w:tc>
      </w:tr>
    </w:tbl>
    <w:p w14:paraId="3631C2D3" w14:textId="77777777" w:rsidR="003552D1" w:rsidRDefault="003552D1" w:rsidP="007E2D1E">
      <w:pPr>
        <w:autoSpaceDE w:val="0"/>
        <w:autoSpaceDN w:val="0"/>
        <w:adjustRightInd w:val="0"/>
        <w:jc w:val="both"/>
        <w:rPr>
          <w:rFonts w:cs="Helvetica"/>
        </w:rPr>
      </w:pPr>
    </w:p>
    <w:p w14:paraId="4B696301" w14:textId="5AB58AE3" w:rsidR="007E2D1E" w:rsidRDefault="007E2D1E" w:rsidP="007E2D1E">
      <w:pPr>
        <w:autoSpaceDE w:val="0"/>
        <w:autoSpaceDN w:val="0"/>
        <w:adjustRightInd w:val="0"/>
        <w:jc w:val="both"/>
        <w:rPr>
          <w:rFonts w:cs="Helvetica"/>
        </w:rPr>
      </w:pPr>
      <w:r w:rsidRPr="008C3E7F">
        <w:rPr>
          <w:rFonts w:cs="Helvetica"/>
        </w:rPr>
        <w:t xml:space="preserve">I/We hereby declare and affirm that I/we have read and understood the terms and conditions of this tender as stipulated in the tender notice </w:t>
      </w:r>
      <w:r w:rsidRPr="0077510C">
        <w:rPr>
          <w:rFonts w:cs="Helvetica"/>
        </w:rPr>
        <w:t xml:space="preserve">No </w:t>
      </w:r>
      <w:r w:rsidRPr="0077510C">
        <w:rPr>
          <w:rFonts w:cs="Helvetica"/>
          <w:b/>
        </w:rPr>
        <w:t>IIMN/1</w:t>
      </w:r>
      <w:r w:rsidR="001441D8">
        <w:rPr>
          <w:rFonts w:cs="Helvetica"/>
          <w:b/>
        </w:rPr>
        <w:t>42</w:t>
      </w:r>
      <w:r w:rsidR="009E6CF4" w:rsidRPr="0077510C">
        <w:rPr>
          <w:rFonts w:cs="Helvetica"/>
          <w:b/>
        </w:rPr>
        <w:t>/202</w:t>
      </w:r>
      <w:r w:rsidR="001441D8">
        <w:rPr>
          <w:rFonts w:cs="Helvetica"/>
          <w:b/>
        </w:rPr>
        <w:t>3</w:t>
      </w:r>
      <w:r w:rsidR="009E6CF4" w:rsidRPr="0077510C">
        <w:rPr>
          <w:rFonts w:cs="Helvetica"/>
          <w:b/>
        </w:rPr>
        <w:t>-2</w:t>
      </w:r>
      <w:r w:rsidR="001441D8">
        <w:rPr>
          <w:rFonts w:cs="Helvetica"/>
          <w:b/>
        </w:rPr>
        <w:t>4</w:t>
      </w:r>
      <w:r w:rsidRPr="0077510C">
        <w:rPr>
          <w:rFonts w:cs="Helvetica"/>
          <w:b/>
        </w:rPr>
        <w:t>/</w:t>
      </w:r>
      <w:r w:rsidR="00854DCC">
        <w:rPr>
          <w:rFonts w:cs="Helvetica"/>
          <w:b/>
        </w:rPr>
        <w:t>02</w:t>
      </w:r>
      <w:r w:rsidRPr="0077510C">
        <w:rPr>
          <w:rFonts w:cs="Helvetica"/>
          <w:b/>
        </w:rPr>
        <w:t xml:space="preserve"> dated </w:t>
      </w:r>
      <w:r w:rsidR="00854DCC">
        <w:rPr>
          <w:rFonts w:cs="Helvetica"/>
          <w:b/>
        </w:rPr>
        <w:t>28</w:t>
      </w:r>
      <w:r w:rsidRPr="0077510C">
        <w:rPr>
          <w:rFonts w:cs="Helvetica"/>
          <w:b/>
        </w:rPr>
        <w:t>/</w:t>
      </w:r>
      <w:r w:rsidR="009E6CF4" w:rsidRPr="0077510C">
        <w:rPr>
          <w:rFonts w:cs="Helvetica"/>
          <w:b/>
        </w:rPr>
        <w:t>0</w:t>
      </w:r>
      <w:r w:rsidR="00854DCC">
        <w:rPr>
          <w:rFonts w:cs="Helvetica"/>
          <w:b/>
        </w:rPr>
        <w:t>4</w:t>
      </w:r>
      <w:r w:rsidRPr="0077510C">
        <w:rPr>
          <w:rFonts w:cs="Helvetica"/>
          <w:b/>
        </w:rPr>
        <w:t>/20</w:t>
      </w:r>
      <w:r w:rsidR="009E6CF4" w:rsidRPr="0077510C">
        <w:rPr>
          <w:rFonts w:cs="Helvetica"/>
          <w:b/>
        </w:rPr>
        <w:t>2</w:t>
      </w:r>
      <w:r w:rsidR="00854DCC">
        <w:rPr>
          <w:rFonts w:cs="Helvetica"/>
          <w:b/>
        </w:rPr>
        <w:t>3</w:t>
      </w:r>
      <w:r w:rsidRPr="0077510C">
        <w:rPr>
          <w:rFonts w:cs="Helvetica"/>
        </w:rPr>
        <w:t>.</w:t>
      </w:r>
      <w:r w:rsidRPr="0077510C">
        <w:rPr>
          <w:rFonts w:cs="Arial"/>
          <w:sz w:val="24"/>
          <w:szCs w:val="24"/>
          <w:lang w:val="en-GB"/>
        </w:rPr>
        <w:t xml:space="preserve"> </w:t>
      </w:r>
      <w:r w:rsidRPr="0077510C">
        <w:rPr>
          <w:rFonts w:cs="Calibri"/>
        </w:rPr>
        <w:t>Accordingly</w:t>
      </w:r>
      <w:r w:rsidRPr="008C3E7F">
        <w:rPr>
          <w:rFonts w:cs="Helvetica"/>
        </w:rPr>
        <w:t xml:space="preserve">, I/ we accept the terms and conditions and hereby offer the rates </w:t>
      </w:r>
      <w:r w:rsidR="008168F6">
        <w:rPr>
          <w:rFonts w:cs="Helvetica"/>
        </w:rPr>
        <w:t>for the services</w:t>
      </w:r>
      <w:r w:rsidR="00CD1806">
        <w:rPr>
          <w:rFonts w:cs="Helvetica"/>
        </w:rPr>
        <w:t xml:space="preserve"> </w:t>
      </w:r>
      <w:r w:rsidRPr="008C3E7F">
        <w:rPr>
          <w:rFonts w:cs="Helvetica"/>
        </w:rPr>
        <w:t>“as per Price Bid</w:t>
      </w:r>
      <w:r>
        <w:rPr>
          <w:rFonts w:cs="Helvetica"/>
        </w:rPr>
        <w:t>”</w:t>
      </w:r>
    </w:p>
    <w:p w14:paraId="019E18A9" w14:textId="2924B7FB" w:rsidR="007929EE" w:rsidRDefault="007929EE" w:rsidP="007E2D1E">
      <w:pPr>
        <w:autoSpaceDE w:val="0"/>
        <w:autoSpaceDN w:val="0"/>
        <w:adjustRightInd w:val="0"/>
        <w:jc w:val="both"/>
        <w:rPr>
          <w:rFonts w:cs="Helvetica"/>
        </w:rPr>
      </w:pPr>
    </w:p>
    <w:p w14:paraId="00B2CE96" w14:textId="77777777" w:rsidR="007929EE" w:rsidRDefault="007929EE" w:rsidP="007E2D1E">
      <w:pPr>
        <w:autoSpaceDE w:val="0"/>
        <w:autoSpaceDN w:val="0"/>
        <w:adjustRightInd w:val="0"/>
        <w:jc w:val="both"/>
        <w:rPr>
          <w:rFonts w:cs="Helvetica"/>
        </w:rPr>
      </w:pPr>
    </w:p>
    <w:p w14:paraId="2508043E" w14:textId="77777777" w:rsidR="007E2D1E" w:rsidRPr="00EA3C9E" w:rsidRDefault="007E2D1E" w:rsidP="007E2D1E">
      <w:pPr>
        <w:autoSpaceDE w:val="0"/>
        <w:autoSpaceDN w:val="0"/>
        <w:adjustRightInd w:val="0"/>
        <w:jc w:val="both"/>
        <w:rPr>
          <w:rFonts w:cs="Helvetica-Bold"/>
          <w:b/>
          <w:bCs/>
        </w:rPr>
      </w:pPr>
    </w:p>
    <w:p w14:paraId="3F97810F" w14:textId="77777777" w:rsidR="007E2D1E" w:rsidRDefault="007E2D1E" w:rsidP="007E2D1E">
      <w:pPr>
        <w:autoSpaceDE w:val="0"/>
        <w:autoSpaceDN w:val="0"/>
        <w:adjustRightInd w:val="0"/>
        <w:spacing w:after="0" w:line="240" w:lineRule="auto"/>
        <w:ind w:left="4320" w:firstLine="720"/>
        <w:jc w:val="both"/>
        <w:rPr>
          <w:rFonts w:cs="Helvetica-Bold"/>
          <w:b/>
          <w:bCs/>
        </w:rPr>
      </w:pPr>
      <w:r>
        <w:rPr>
          <w:rFonts w:cs="Helvetica-Bold"/>
          <w:b/>
          <w:bCs/>
        </w:rPr>
        <w:t xml:space="preserve">Signature            </w:t>
      </w:r>
      <w:r>
        <w:rPr>
          <w:rFonts w:cs="Helvetica-Bold"/>
          <w:b/>
          <w:bCs/>
        </w:rPr>
        <w:tab/>
        <w:t>_______________</w:t>
      </w:r>
    </w:p>
    <w:p w14:paraId="323F01AE" w14:textId="77777777" w:rsidR="007E2D1E" w:rsidRPr="0040519E" w:rsidRDefault="007E2D1E" w:rsidP="007E2D1E">
      <w:pPr>
        <w:autoSpaceDE w:val="0"/>
        <w:autoSpaceDN w:val="0"/>
        <w:adjustRightInd w:val="0"/>
        <w:spacing w:after="0" w:line="240" w:lineRule="auto"/>
        <w:ind w:left="4320" w:firstLine="720"/>
        <w:jc w:val="both"/>
        <w:rPr>
          <w:rFonts w:cs="Helvetica-Bold"/>
          <w:b/>
          <w:bCs/>
        </w:rPr>
      </w:pPr>
      <w:r>
        <w:rPr>
          <w:rFonts w:cs="Helvetica-Bold"/>
          <w:b/>
          <w:bCs/>
        </w:rPr>
        <w:t xml:space="preserve">    </w:t>
      </w:r>
    </w:p>
    <w:p w14:paraId="363032E6" w14:textId="77777777" w:rsidR="007E2D1E" w:rsidRDefault="007E2D1E" w:rsidP="007E2D1E">
      <w:pPr>
        <w:autoSpaceDE w:val="0"/>
        <w:autoSpaceDN w:val="0"/>
        <w:adjustRightInd w:val="0"/>
        <w:spacing w:after="0" w:line="240" w:lineRule="auto"/>
        <w:jc w:val="both"/>
        <w:rPr>
          <w:rFonts w:cs="Helvetica-Bold"/>
          <w:b/>
          <w:bCs/>
        </w:rPr>
      </w:pPr>
      <w:r w:rsidRPr="0040519E">
        <w:rPr>
          <w:rFonts w:cs="Helvetica-Bold"/>
          <w:b/>
          <w:bCs/>
        </w:rPr>
        <w:t>Date</w:t>
      </w:r>
      <w:r>
        <w:rPr>
          <w:rFonts w:cs="Helvetica-Bold"/>
          <w:b/>
          <w:bCs/>
        </w:rPr>
        <w:t xml:space="preserve"> </w:t>
      </w:r>
      <w:r w:rsidRPr="0040519E">
        <w:rPr>
          <w:rFonts w:cs="Helvetica-Bold"/>
          <w:b/>
          <w:bCs/>
        </w:rPr>
        <w:t>_________</w:t>
      </w:r>
      <w:r w:rsidRPr="0040519E">
        <w:rPr>
          <w:rFonts w:cs="Helvetica-Bold"/>
          <w:b/>
          <w:bCs/>
        </w:rPr>
        <w:tab/>
      </w:r>
      <w:r w:rsidRPr="0040519E">
        <w:rPr>
          <w:rFonts w:cs="Helvetica-Bold"/>
          <w:b/>
          <w:bCs/>
        </w:rPr>
        <w:tab/>
      </w:r>
      <w:r w:rsidRPr="0040519E">
        <w:rPr>
          <w:rFonts w:cs="Helvetica-Bold"/>
          <w:b/>
          <w:bCs/>
        </w:rPr>
        <w:tab/>
      </w:r>
      <w:r>
        <w:rPr>
          <w:rFonts w:cs="Helvetica-Bold"/>
          <w:b/>
          <w:bCs/>
        </w:rPr>
        <w:tab/>
      </w:r>
      <w:r>
        <w:rPr>
          <w:rFonts w:cs="Helvetica-Bold"/>
          <w:b/>
          <w:bCs/>
        </w:rPr>
        <w:tab/>
      </w:r>
      <w:r w:rsidRPr="0040519E">
        <w:rPr>
          <w:rFonts w:cs="Helvetica-Bold"/>
          <w:b/>
          <w:bCs/>
        </w:rPr>
        <w:t>Official seal of bidder</w:t>
      </w:r>
      <w:r>
        <w:rPr>
          <w:rFonts w:cs="Helvetica-Bold"/>
          <w:b/>
          <w:bCs/>
        </w:rPr>
        <w:t xml:space="preserve">    </w:t>
      </w:r>
      <w:r w:rsidRPr="0040519E">
        <w:rPr>
          <w:rFonts w:cs="Helvetica-Bold"/>
          <w:b/>
          <w:bCs/>
        </w:rPr>
        <w:t xml:space="preserve"> _____</w:t>
      </w:r>
      <w:r>
        <w:rPr>
          <w:rFonts w:cs="Helvetica-Bold"/>
          <w:b/>
          <w:bCs/>
        </w:rPr>
        <w:t>_</w:t>
      </w:r>
      <w:r w:rsidRPr="0040519E">
        <w:rPr>
          <w:rFonts w:cs="Helvetica-Bold"/>
          <w:b/>
          <w:bCs/>
        </w:rPr>
        <w:t>_________</w:t>
      </w:r>
    </w:p>
    <w:p w14:paraId="721D6E5A" w14:textId="77777777" w:rsidR="007E2D1E" w:rsidRDefault="007E2D1E" w:rsidP="007E2D1E"/>
    <w:p w14:paraId="6E1F79DD" w14:textId="77777777" w:rsidR="007E2D1E" w:rsidRPr="007E2D1E" w:rsidRDefault="007E2D1E" w:rsidP="007E2D1E"/>
    <w:p w14:paraId="21A38C0C" w14:textId="77777777" w:rsidR="003552D1" w:rsidRDefault="003552D1" w:rsidP="00F41CF5">
      <w:pPr>
        <w:jc w:val="right"/>
        <w:rPr>
          <w:b/>
          <w:sz w:val="24"/>
          <w:u w:val="single"/>
        </w:rPr>
      </w:pPr>
    </w:p>
    <w:p w14:paraId="18438167" w14:textId="77777777" w:rsidR="003552D1" w:rsidRDefault="003552D1" w:rsidP="00F41CF5">
      <w:pPr>
        <w:jc w:val="right"/>
        <w:rPr>
          <w:b/>
          <w:sz w:val="24"/>
          <w:u w:val="single"/>
        </w:rPr>
      </w:pPr>
    </w:p>
    <w:p w14:paraId="42D64FB1" w14:textId="77777777" w:rsidR="003552D1" w:rsidRDefault="003552D1" w:rsidP="00F41CF5">
      <w:pPr>
        <w:jc w:val="right"/>
        <w:rPr>
          <w:b/>
          <w:sz w:val="24"/>
          <w:u w:val="single"/>
        </w:rPr>
      </w:pPr>
    </w:p>
    <w:p w14:paraId="751D1367" w14:textId="77777777" w:rsidR="003552D1" w:rsidRDefault="003552D1" w:rsidP="00F41CF5">
      <w:pPr>
        <w:jc w:val="right"/>
        <w:rPr>
          <w:b/>
          <w:sz w:val="24"/>
          <w:u w:val="single"/>
        </w:rPr>
      </w:pPr>
    </w:p>
    <w:p w14:paraId="4152CB9A" w14:textId="77777777" w:rsidR="003552D1" w:rsidRDefault="003552D1" w:rsidP="00F41CF5">
      <w:pPr>
        <w:jc w:val="right"/>
        <w:rPr>
          <w:b/>
          <w:sz w:val="24"/>
          <w:u w:val="single"/>
        </w:rPr>
      </w:pPr>
    </w:p>
    <w:p w14:paraId="283E4F9C" w14:textId="00ECB3AF" w:rsidR="003552D1" w:rsidRDefault="003552D1" w:rsidP="00F41CF5">
      <w:pPr>
        <w:jc w:val="right"/>
        <w:rPr>
          <w:b/>
          <w:sz w:val="24"/>
          <w:u w:val="single"/>
        </w:rPr>
      </w:pPr>
    </w:p>
    <w:p w14:paraId="13B600DE" w14:textId="484BF248" w:rsidR="00E15F1F" w:rsidRDefault="00E15F1F" w:rsidP="00F41CF5">
      <w:pPr>
        <w:jc w:val="right"/>
        <w:rPr>
          <w:b/>
          <w:sz w:val="24"/>
          <w:u w:val="single"/>
        </w:rPr>
      </w:pPr>
    </w:p>
    <w:p w14:paraId="1FC555A3" w14:textId="24353782" w:rsidR="000D2E28" w:rsidRDefault="000D2E28" w:rsidP="00007759">
      <w:pPr>
        <w:jc w:val="right"/>
        <w:rPr>
          <w:rFonts w:cstheme="minorHAnsi"/>
          <w:sz w:val="24"/>
        </w:rPr>
      </w:pPr>
      <w:r>
        <w:rPr>
          <w:rFonts w:cstheme="minorHAnsi"/>
          <w:sz w:val="24"/>
        </w:rPr>
        <w:lastRenderedPageBreak/>
        <w:t>Annexure II</w:t>
      </w:r>
    </w:p>
    <w:p w14:paraId="570D128D" w14:textId="4F1AA507" w:rsidR="00007759" w:rsidRDefault="00007759" w:rsidP="00007759">
      <w:pPr>
        <w:jc w:val="center"/>
        <w:rPr>
          <w:rFonts w:cstheme="minorHAnsi"/>
          <w:b/>
          <w:sz w:val="24"/>
          <w:u w:val="single"/>
        </w:rPr>
      </w:pPr>
      <w:r w:rsidRPr="00007759">
        <w:rPr>
          <w:rFonts w:cstheme="minorHAnsi"/>
          <w:b/>
          <w:sz w:val="24"/>
          <w:u w:val="single"/>
        </w:rPr>
        <w:t>Price Bid</w:t>
      </w:r>
    </w:p>
    <w:p w14:paraId="4C39CADE" w14:textId="29CDE342" w:rsidR="00716D6A" w:rsidRPr="00D25768" w:rsidRDefault="00716D6A" w:rsidP="00007759">
      <w:pPr>
        <w:jc w:val="center"/>
        <w:rPr>
          <w:rFonts w:cstheme="minorHAnsi"/>
          <w:b/>
          <w:sz w:val="24"/>
          <w:u w:val="single"/>
        </w:rPr>
      </w:pPr>
      <w:r w:rsidRPr="00D25768">
        <w:rPr>
          <w:rFonts w:cstheme="minorHAnsi"/>
          <w:b/>
          <w:sz w:val="24"/>
          <w:u w:val="single"/>
        </w:rPr>
        <w:t>(To be submitted separately in sealed envelope or password protected file)</w:t>
      </w:r>
    </w:p>
    <w:p w14:paraId="04636B8F" w14:textId="7A9801F5" w:rsidR="00007759" w:rsidRDefault="00007759" w:rsidP="00BD62EA">
      <w:pPr>
        <w:rPr>
          <w:rFonts w:cstheme="minorHAnsi"/>
          <w:sz w:val="24"/>
        </w:rPr>
      </w:pPr>
      <w:r w:rsidRPr="000D2E28">
        <w:rPr>
          <w:rFonts w:ascii="Calibri" w:eastAsia="Times New Roman" w:hAnsi="Calibri" w:cs="Calibri"/>
          <w:b/>
          <w:bCs/>
          <w:lang w:eastAsia="en-IN"/>
        </w:rPr>
        <w:t xml:space="preserve">Tender </w:t>
      </w:r>
      <w:r w:rsidR="00217915" w:rsidRPr="000D2E28">
        <w:rPr>
          <w:rFonts w:ascii="Calibri" w:eastAsia="Times New Roman" w:hAnsi="Calibri" w:cs="Calibri"/>
          <w:b/>
          <w:bCs/>
          <w:lang w:eastAsia="en-IN"/>
        </w:rPr>
        <w:t>No:</w:t>
      </w:r>
      <w:r w:rsidRPr="000D2E28">
        <w:rPr>
          <w:rFonts w:ascii="Calibri" w:eastAsia="Times New Roman" w:hAnsi="Calibri" w:cs="Calibri"/>
          <w:b/>
          <w:bCs/>
          <w:lang w:eastAsia="en-IN"/>
        </w:rPr>
        <w:t xml:space="preserve"> IIMN/1</w:t>
      </w:r>
      <w:r w:rsidR="007349AA">
        <w:rPr>
          <w:rFonts w:ascii="Calibri" w:eastAsia="Times New Roman" w:hAnsi="Calibri" w:cs="Calibri"/>
          <w:b/>
          <w:bCs/>
          <w:lang w:eastAsia="en-IN"/>
        </w:rPr>
        <w:t>42</w:t>
      </w:r>
      <w:r w:rsidRPr="000D2E28">
        <w:rPr>
          <w:rFonts w:ascii="Calibri" w:eastAsia="Times New Roman" w:hAnsi="Calibri" w:cs="Calibri"/>
          <w:b/>
          <w:bCs/>
          <w:lang w:eastAsia="en-IN"/>
        </w:rPr>
        <w:t>/202</w:t>
      </w:r>
      <w:r w:rsidR="007349AA">
        <w:rPr>
          <w:rFonts w:ascii="Calibri" w:eastAsia="Times New Roman" w:hAnsi="Calibri" w:cs="Calibri"/>
          <w:b/>
          <w:bCs/>
          <w:lang w:eastAsia="en-IN"/>
        </w:rPr>
        <w:t>3</w:t>
      </w:r>
      <w:r w:rsidRPr="000D2E28">
        <w:rPr>
          <w:rFonts w:ascii="Calibri" w:eastAsia="Times New Roman" w:hAnsi="Calibri" w:cs="Calibri"/>
          <w:b/>
          <w:bCs/>
          <w:lang w:eastAsia="en-IN"/>
        </w:rPr>
        <w:t>-2</w:t>
      </w:r>
      <w:r w:rsidR="007349AA">
        <w:rPr>
          <w:rFonts w:ascii="Calibri" w:eastAsia="Times New Roman" w:hAnsi="Calibri" w:cs="Calibri"/>
          <w:b/>
          <w:bCs/>
          <w:lang w:eastAsia="en-IN"/>
        </w:rPr>
        <w:t>4</w:t>
      </w:r>
      <w:r w:rsidRPr="000D2E28">
        <w:rPr>
          <w:rFonts w:ascii="Calibri" w:eastAsia="Times New Roman" w:hAnsi="Calibri" w:cs="Calibri"/>
          <w:b/>
          <w:bCs/>
          <w:lang w:eastAsia="en-IN"/>
        </w:rPr>
        <w:t>/</w:t>
      </w:r>
      <w:r w:rsidR="007349AA">
        <w:rPr>
          <w:rFonts w:ascii="Calibri" w:eastAsia="Times New Roman" w:hAnsi="Calibri" w:cs="Calibri"/>
          <w:b/>
          <w:bCs/>
          <w:lang w:eastAsia="en-IN"/>
        </w:rPr>
        <w:t>02</w:t>
      </w:r>
      <w:r w:rsidRPr="000D2E28">
        <w:rPr>
          <w:rFonts w:ascii="Calibri" w:eastAsia="Times New Roman" w:hAnsi="Calibri" w:cs="Calibri"/>
          <w:b/>
          <w:bCs/>
          <w:lang w:eastAsia="en-IN"/>
        </w:rPr>
        <w:t xml:space="preserve"> dated </w:t>
      </w:r>
      <w:r w:rsidR="007349AA">
        <w:rPr>
          <w:rFonts w:ascii="Calibri" w:eastAsia="Times New Roman" w:hAnsi="Calibri" w:cs="Calibri"/>
          <w:b/>
          <w:bCs/>
          <w:lang w:eastAsia="en-IN"/>
        </w:rPr>
        <w:t>28</w:t>
      </w:r>
      <w:r w:rsidRPr="000D2E28">
        <w:rPr>
          <w:rFonts w:ascii="Calibri" w:eastAsia="Times New Roman" w:hAnsi="Calibri" w:cs="Calibri"/>
          <w:b/>
          <w:bCs/>
          <w:lang w:eastAsia="en-IN"/>
        </w:rPr>
        <w:t>.</w:t>
      </w:r>
      <w:r>
        <w:rPr>
          <w:rFonts w:ascii="Calibri" w:eastAsia="Times New Roman" w:hAnsi="Calibri" w:cs="Calibri"/>
          <w:b/>
          <w:bCs/>
          <w:lang w:eastAsia="en-IN"/>
        </w:rPr>
        <w:t>0</w:t>
      </w:r>
      <w:r w:rsidR="007349AA">
        <w:rPr>
          <w:rFonts w:ascii="Calibri" w:eastAsia="Times New Roman" w:hAnsi="Calibri" w:cs="Calibri"/>
          <w:b/>
          <w:bCs/>
          <w:lang w:eastAsia="en-IN"/>
        </w:rPr>
        <w:t>4</w:t>
      </w:r>
      <w:r w:rsidRPr="000D2E28">
        <w:rPr>
          <w:rFonts w:ascii="Calibri" w:eastAsia="Times New Roman" w:hAnsi="Calibri" w:cs="Calibri"/>
          <w:b/>
          <w:bCs/>
          <w:lang w:eastAsia="en-IN"/>
        </w:rPr>
        <w:t>.202</w:t>
      </w:r>
      <w:r w:rsidR="007349AA">
        <w:rPr>
          <w:rFonts w:ascii="Calibri" w:eastAsia="Times New Roman" w:hAnsi="Calibri" w:cs="Calibri"/>
          <w:b/>
          <w:bCs/>
          <w:lang w:eastAsia="en-IN"/>
        </w:rPr>
        <w:t>3</w:t>
      </w:r>
    </w:p>
    <w:p w14:paraId="3FE86E32" w14:textId="351E5BC8" w:rsidR="004431D3" w:rsidRDefault="009055A0" w:rsidP="00BD62EA">
      <w:pPr>
        <w:rPr>
          <w:rFonts w:ascii="Calibri" w:eastAsia="Times New Roman" w:hAnsi="Calibri" w:cs="Calibri"/>
          <w:b/>
          <w:bCs/>
          <w:color w:val="000000"/>
          <w:lang w:eastAsia="en-IN"/>
        </w:rPr>
      </w:pPr>
      <w:r w:rsidRPr="009C268E">
        <w:rPr>
          <w:sz w:val="24"/>
        </w:rPr>
        <w:t xml:space="preserve">Tender for </w:t>
      </w:r>
      <w:r w:rsidR="00502577">
        <w:rPr>
          <w:sz w:val="24"/>
        </w:rPr>
        <w:t>selection</w:t>
      </w:r>
      <w:r w:rsidRPr="009C268E">
        <w:rPr>
          <w:sz w:val="24"/>
        </w:rPr>
        <w:t xml:space="preserve"> of Agency for </w:t>
      </w:r>
      <w:r w:rsidR="00C33067">
        <w:rPr>
          <w:sz w:val="24"/>
        </w:rPr>
        <w:t>Travel</w:t>
      </w:r>
      <w:r w:rsidRPr="009C268E">
        <w:rPr>
          <w:sz w:val="24"/>
        </w:rPr>
        <w:t xml:space="preserve"> Services for </w:t>
      </w:r>
      <w:r w:rsidR="00FA129D">
        <w:rPr>
          <w:sz w:val="24"/>
        </w:rPr>
        <w:t>IIP</w:t>
      </w:r>
      <w:r w:rsidR="006A304B">
        <w:rPr>
          <w:rFonts w:ascii="Calibri" w:eastAsia="Times New Roman" w:hAnsi="Calibri" w:cs="Calibri"/>
          <w:b/>
          <w:bCs/>
          <w:color w:val="000000"/>
          <w:lang w:eastAsia="en-IN"/>
        </w:rPr>
        <w:t>.</w:t>
      </w:r>
    </w:p>
    <w:p w14:paraId="68B3DE59" w14:textId="77777777" w:rsidR="00211BB9" w:rsidRDefault="00211BB9" w:rsidP="00BD62EA">
      <w:pPr>
        <w:rPr>
          <w:rFonts w:ascii="Calibri" w:eastAsia="Times New Roman" w:hAnsi="Calibri" w:cs="Calibri"/>
          <w:b/>
          <w:bCs/>
          <w:color w:val="000000"/>
          <w:lang w:eastAsia="en-IN"/>
        </w:rPr>
      </w:pPr>
    </w:p>
    <w:tbl>
      <w:tblPr>
        <w:tblStyle w:val="TableGrid"/>
        <w:tblW w:w="0" w:type="auto"/>
        <w:jc w:val="center"/>
        <w:tblLook w:val="04A0" w:firstRow="1" w:lastRow="0" w:firstColumn="1" w:lastColumn="0" w:noHBand="0" w:noVBand="1"/>
      </w:tblPr>
      <w:tblGrid>
        <w:gridCol w:w="833"/>
        <w:gridCol w:w="5166"/>
        <w:gridCol w:w="4299"/>
      </w:tblGrid>
      <w:tr w:rsidR="006A304B" w:rsidRPr="00A56238" w14:paraId="7CC15583" w14:textId="77777777" w:rsidTr="006A304B">
        <w:trPr>
          <w:trHeight w:val="306"/>
          <w:jc w:val="center"/>
        </w:trPr>
        <w:tc>
          <w:tcPr>
            <w:tcW w:w="833" w:type="dxa"/>
          </w:tcPr>
          <w:p w14:paraId="55CDD5A6" w14:textId="77777777" w:rsidR="006A304B" w:rsidRPr="00A56238" w:rsidRDefault="006A304B" w:rsidP="00BD62EA">
            <w:pPr>
              <w:rPr>
                <w:rFonts w:cstheme="minorHAnsi"/>
                <w:sz w:val="24"/>
                <w:szCs w:val="24"/>
              </w:rPr>
            </w:pPr>
          </w:p>
        </w:tc>
        <w:tc>
          <w:tcPr>
            <w:tcW w:w="5166" w:type="dxa"/>
          </w:tcPr>
          <w:p w14:paraId="548A1333" w14:textId="16B06DBB" w:rsidR="006A304B" w:rsidRPr="00A56238" w:rsidRDefault="006A304B" w:rsidP="00752DDF">
            <w:pPr>
              <w:jc w:val="center"/>
              <w:rPr>
                <w:rFonts w:cstheme="minorHAnsi"/>
                <w:sz w:val="24"/>
                <w:szCs w:val="24"/>
              </w:rPr>
            </w:pPr>
            <w:r w:rsidRPr="00A56238">
              <w:rPr>
                <w:rFonts w:cstheme="minorHAnsi"/>
                <w:sz w:val="24"/>
                <w:szCs w:val="24"/>
              </w:rPr>
              <w:t>Bidder’s Name</w:t>
            </w:r>
          </w:p>
        </w:tc>
        <w:tc>
          <w:tcPr>
            <w:tcW w:w="4299" w:type="dxa"/>
          </w:tcPr>
          <w:p w14:paraId="500F79D2" w14:textId="4113C2EB" w:rsidR="006A304B" w:rsidRPr="00A56238" w:rsidRDefault="006A304B" w:rsidP="00B71B7A">
            <w:pPr>
              <w:jc w:val="center"/>
              <w:rPr>
                <w:rFonts w:cstheme="minorHAnsi"/>
                <w:sz w:val="24"/>
                <w:szCs w:val="24"/>
              </w:rPr>
            </w:pPr>
          </w:p>
        </w:tc>
      </w:tr>
      <w:tr w:rsidR="006A304B" w:rsidRPr="00A56238" w14:paraId="1F8C0245" w14:textId="77777777" w:rsidTr="006A304B">
        <w:trPr>
          <w:trHeight w:val="855"/>
          <w:jc w:val="center"/>
        </w:trPr>
        <w:tc>
          <w:tcPr>
            <w:tcW w:w="833" w:type="dxa"/>
          </w:tcPr>
          <w:p w14:paraId="49760053" w14:textId="77777777" w:rsidR="00A56238" w:rsidRDefault="00A56238" w:rsidP="006A304B">
            <w:pPr>
              <w:jc w:val="center"/>
              <w:rPr>
                <w:rFonts w:cstheme="minorHAnsi"/>
                <w:sz w:val="24"/>
                <w:szCs w:val="24"/>
              </w:rPr>
            </w:pPr>
          </w:p>
          <w:p w14:paraId="1FFA75D5" w14:textId="7E2AC289" w:rsidR="006A304B" w:rsidRPr="00A56238" w:rsidRDefault="006A304B" w:rsidP="006A304B">
            <w:pPr>
              <w:jc w:val="center"/>
              <w:rPr>
                <w:rFonts w:cstheme="minorHAnsi"/>
                <w:sz w:val="24"/>
                <w:szCs w:val="24"/>
              </w:rPr>
            </w:pPr>
            <w:proofErr w:type="spellStart"/>
            <w:r w:rsidRPr="00A56238">
              <w:rPr>
                <w:rFonts w:cstheme="minorHAnsi"/>
                <w:sz w:val="24"/>
                <w:szCs w:val="24"/>
              </w:rPr>
              <w:t>Sr.No</w:t>
            </w:r>
            <w:proofErr w:type="spellEnd"/>
            <w:r w:rsidRPr="00A56238">
              <w:rPr>
                <w:rFonts w:cstheme="minorHAnsi"/>
                <w:sz w:val="24"/>
                <w:szCs w:val="24"/>
              </w:rPr>
              <w:t>.</w:t>
            </w:r>
          </w:p>
        </w:tc>
        <w:tc>
          <w:tcPr>
            <w:tcW w:w="5166" w:type="dxa"/>
          </w:tcPr>
          <w:p w14:paraId="7EADB4A6" w14:textId="77777777" w:rsidR="00A56238" w:rsidRDefault="00A56238" w:rsidP="006A304B">
            <w:pPr>
              <w:jc w:val="center"/>
              <w:rPr>
                <w:rFonts w:cstheme="minorHAnsi"/>
                <w:sz w:val="24"/>
                <w:szCs w:val="24"/>
              </w:rPr>
            </w:pPr>
          </w:p>
          <w:p w14:paraId="66872DF0" w14:textId="4EF7420C" w:rsidR="006A304B" w:rsidRPr="00A56238" w:rsidRDefault="006A304B" w:rsidP="006A304B">
            <w:pPr>
              <w:jc w:val="center"/>
              <w:rPr>
                <w:rFonts w:cstheme="minorHAnsi"/>
                <w:sz w:val="24"/>
                <w:szCs w:val="24"/>
              </w:rPr>
            </w:pPr>
            <w:r w:rsidRPr="00A56238">
              <w:rPr>
                <w:rFonts w:cstheme="minorHAnsi"/>
                <w:sz w:val="24"/>
                <w:szCs w:val="24"/>
              </w:rPr>
              <w:t>Particulars of Service</w:t>
            </w:r>
          </w:p>
        </w:tc>
        <w:tc>
          <w:tcPr>
            <w:tcW w:w="4299" w:type="dxa"/>
          </w:tcPr>
          <w:p w14:paraId="1990E825" w14:textId="77777777" w:rsidR="00A56238" w:rsidRDefault="00A56238" w:rsidP="006A304B">
            <w:pPr>
              <w:jc w:val="center"/>
              <w:rPr>
                <w:rFonts w:ascii="Calibri" w:eastAsia="Times New Roman" w:hAnsi="Calibri" w:cs="Calibri"/>
                <w:bCs/>
                <w:color w:val="000000"/>
                <w:sz w:val="24"/>
                <w:szCs w:val="24"/>
                <w:lang w:eastAsia="en-IN"/>
              </w:rPr>
            </w:pPr>
          </w:p>
          <w:p w14:paraId="6AFA4DEA" w14:textId="57A7EEEE" w:rsidR="006A304B" w:rsidRPr="00A56238" w:rsidRDefault="003B21C7" w:rsidP="006A304B">
            <w:pPr>
              <w:jc w:val="center"/>
              <w:rPr>
                <w:rFonts w:cstheme="minorHAnsi"/>
                <w:sz w:val="24"/>
                <w:szCs w:val="24"/>
              </w:rPr>
            </w:pPr>
            <w:r>
              <w:rPr>
                <w:rFonts w:ascii="Calibri" w:eastAsia="Times New Roman" w:hAnsi="Calibri" w:cs="Calibri"/>
                <w:bCs/>
                <w:color w:val="000000"/>
                <w:sz w:val="24"/>
                <w:szCs w:val="24"/>
                <w:lang w:eastAsia="en-IN"/>
              </w:rPr>
              <w:t xml:space="preserve">Total Cost </w:t>
            </w:r>
            <w:r w:rsidR="009655D8">
              <w:rPr>
                <w:rFonts w:ascii="Calibri" w:eastAsia="Times New Roman" w:hAnsi="Calibri" w:cs="Calibri"/>
                <w:bCs/>
                <w:color w:val="000000"/>
                <w:sz w:val="24"/>
                <w:szCs w:val="24"/>
                <w:lang w:eastAsia="en-IN"/>
              </w:rPr>
              <w:t>including all taxes and service charges</w:t>
            </w:r>
          </w:p>
        </w:tc>
      </w:tr>
      <w:tr w:rsidR="006A304B" w:rsidRPr="00A56238" w14:paraId="1A8C64EE" w14:textId="77777777" w:rsidTr="00A56238">
        <w:trPr>
          <w:trHeight w:val="617"/>
          <w:jc w:val="center"/>
        </w:trPr>
        <w:tc>
          <w:tcPr>
            <w:tcW w:w="833" w:type="dxa"/>
          </w:tcPr>
          <w:p w14:paraId="139A04D2" w14:textId="72ADB7F1" w:rsidR="006A304B" w:rsidRPr="00A56238" w:rsidRDefault="00CA1356" w:rsidP="00BD62EA">
            <w:pPr>
              <w:rPr>
                <w:rFonts w:cstheme="minorHAnsi"/>
                <w:sz w:val="24"/>
                <w:szCs w:val="24"/>
              </w:rPr>
            </w:pPr>
            <w:r w:rsidRPr="00A56238">
              <w:rPr>
                <w:rFonts w:cstheme="minorHAnsi"/>
                <w:sz w:val="24"/>
                <w:szCs w:val="24"/>
              </w:rPr>
              <w:t>1</w:t>
            </w:r>
          </w:p>
        </w:tc>
        <w:tc>
          <w:tcPr>
            <w:tcW w:w="5166" w:type="dxa"/>
          </w:tcPr>
          <w:p w14:paraId="16B7AB4E" w14:textId="1096F726" w:rsidR="006A304B" w:rsidRPr="00A56238" w:rsidRDefault="003B21C7" w:rsidP="00BD62EA">
            <w:pPr>
              <w:rPr>
                <w:rFonts w:cstheme="minorHAnsi"/>
                <w:sz w:val="24"/>
                <w:szCs w:val="24"/>
              </w:rPr>
            </w:pPr>
            <w:r>
              <w:rPr>
                <w:rFonts w:ascii="Calibri" w:eastAsia="Times New Roman" w:hAnsi="Calibri" w:cs="Calibri"/>
                <w:color w:val="202020"/>
                <w:sz w:val="24"/>
                <w:szCs w:val="24"/>
                <w:lang w:eastAsia="en-IN"/>
              </w:rPr>
              <w:t>Providing travel support services for IIP France as per Chapter 3</w:t>
            </w:r>
            <w:r w:rsidR="00A56238" w:rsidRPr="00A56238">
              <w:rPr>
                <w:rFonts w:ascii="Calibri" w:eastAsia="Times New Roman" w:hAnsi="Calibri" w:cs="Calibri"/>
                <w:color w:val="202020"/>
                <w:sz w:val="24"/>
                <w:szCs w:val="24"/>
                <w:lang w:eastAsia="en-IN"/>
              </w:rPr>
              <w:t xml:space="preserve"> </w:t>
            </w:r>
            <w:r w:rsidR="00786E17">
              <w:rPr>
                <w:rFonts w:ascii="Calibri" w:eastAsia="Times New Roman" w:hAnsi="Calibri" w:cs="Calibri"/>
                <w:color w:val="202020"/>
                <w:sz w:val="24"/>
                <w:szCs w:val="24"/>
                <w:lang w:eastAsia="en-IN"/>
              </w:rPr>
              <w:t xml:space="preserve">for 34 </w:t>
            </w:r>
            <w:r w:rsidR="00921AD3">
              <w:rPr>
                <w:rFonts w:ascii="Calibri" w:eastAsia="Times New Roman" w:hAnsi="Calibri" w:cs="Calibri"/>
                <w:color w:val="202020"/>
                <w:sz w:val="24"/>
                <w:szCs w:val="24"/>
                <w:lang w:eastAsia="en-IN"/>
              </w:rPr>
              <w:t>persons</w:t>
            </w:r>
          </w:p>
        </w:tc>
        <w:tc>
          <w:tcPr>
            <w:tcW w:w="4299" w:type="dxa"/>
          </w:tcPr>
          <w:p w14:paraId="1F339FF6" w14:textId="77777777" w:rsidR="006A304B" w:rsidRPr="00A56238" w:rsidRDefault="006A304B" w:rsidP="00BD62EA">
            <w:pPr>
              <w:rPr>
                <w:rFonts w:ascii="Calibri" w:eastAsia="Times New Roman" w:hAnsi="Calibri" w:cs="Calibri"/>
                <w:b/>
                <w:bCs/>
                <w:color w:val="000000"/>
                <w:sz w:val="24"/>
                <w:szCs w:val="24"/>
                <w:lang w:eastAsia="en-IN"/>
              </w:rPr>
            </w:pPr>
          </w:p>
        </w:tc>
      </w:tr>
      <w:tr w:rsidR="00786E17" w:rsidRPr="00A56238" w14:paraId="71F1B42C" w14:textId="77777777" w:rsidTr="00A56238">
        <w:trPr>
          <w:trHeight w:val="617"/>
          <w:jc w:val="center"/>
        </w:trPr>
        <w:tc>
          <w:tcPr>
            <w:tcW w:w="833" w:type="dxa"/>
          </w:tcPr>
          <w:p w14:paraId="36C9A301" w14:textId="6099F01F" w:rsidR="00786E17" w:rsidRPr="00A56238" w:rsidRDefault="00786E17" w:rsidP="00786E17">
            <w:pPr>
              <w:rPr>
                <w:rFonts w:cstheme="minorHAnsi"/>
                <w:sz w:val="24"/>
                <w:szCs w:val="24"/>
              </w:rPr>
            </w:pPr>
            <w:r>
              <w:rPr>
                <w:rFonts w:cstheme="minorHAnsi"/>
                <w:sz w:val="24"/>
                <w:szCs w:val="24"/>
              </w:rPr>
              <w:t>2</w:t>
            </w:r>
          </w:p>
        </w:tc>
        <w:tc>
          <w:tcPr>
            <w:tcW w:w="5166" w:type="dxa"/>
          </w:tcPr>
          <w:p w14:paraId="707F3E9F" w14:textId="54D7B5FD" w:rsidR="00786E17" w:rsidRDefault="00786E17" w:rsidP="00786E17">
            <w:pPr>
              <w:rPr>
                <w:rFonts w:ascii="Calibri" w:eastAsia="Times New Roman" w:hAnsi="Calibri" w:cs="Calibri"/>
                <w:color w:val="202020"/>
                <w:sz w:val="24"/>
                <w:szCs w:val="24"/>
                <w:lang w:eastAsia="en-IN"/>
              </w:rPr>
            </w:pPr>
            <w:r>
              <w:rPr>
                <w:rFonts w:ascii="Calibri" w:eastAsia="Times New Roman" w:hAnsi="Calibri" w:cs="Calibri"/>
                <w:color w:val="202020"/>
                <w:sz w:val="24"/>
                <w:szCs w:val="24"/>
                <w:lang w:eastAsia="en-IN"/>
              </w:rPr>
              <w:t>Providing travel support services for IIP Japan as per Chapter 3</w:t>
            </w:r>
            <w:r w:rsidRPr="00A56238">
              <w:rPr>
                <w:rFonts w:ascii="Calibri" w:eastAsia="Times New Roman" w:hAnsi="Calibri" w:cs="Calibri"/>
                <w:color w:val="202020"/>
                <w:sz w:val="24"/>
                <w:szCs w:val="24"/>
                <w:lang w:eastAsia="en-IN"/>
              </w:rPr>
              <w:t xml:space="preserve"> </w:t>
            </w:r>
            <w:r>
              <w:rPr>
                <w:rFonts w:ascii="Calibri" w:eastAsia="Times New Roman" w:hAnsi="Calibri" w:cs="Calibri"/>
                <w:color w:val="202020"/>
                <w:sz w:val="24"/>
                <w:szCs w:val="24"/>
                <w:lang w:eastAsia="en-IN"/>
              </w:rPr>
              <w:t xml:space="preserve">for </w:t>
            </w:r>
            <w:r w:rsidR="00752FB7">
              <w:rPr>
                <w:rFonts w:ascii="Calibri" w:eastAsia="Times New Roman" w:hAnsi="Calibri" w:cs="Calibri"/>
                <w:color w:val="202020"/>
                <w:sz w:val="24"/>
                <w:szCs w:val="24"/>
                <w:lang w:eastAsia="en-IN"/>
              </w:rPr>
              <w:t>22</w:t>
            </w:r>
            <w:r>
              <w:rPr>
                <w:rFonts w:ascii="Calibri" w:eastAsia="Times New Roman" w:hAnsi="Calibri" w:cs="Calibri"/>
                <w:color w:val="202020"/>
                <w:sz w:val="24"/>
                <w:szCs w:val="24"/>
                <w:lang w:eastAsia="en-IN"/>
              </w:rPr>
              <w:t xml:space="preserve"> </w:t>
            </w:r>
            <w:r w:rsidR="00921AD3">
              <w:rPr>
                <w:rFonts w:ascii="Calibri" w:eastAsia="Times New Roman" w:hAnsi="Calibri" w:cs="Calibri"/>
                <w:color w:val="202020"/>
                <w:sz w:val="24"/>
                <w:szCs w:val="24"/>
                <w:lang w:eastAsia="en-IN"/>
              </w:rPr>
              <w:t>persons</w:t>
            </w:r>
            <w:bookmarkStart w:id="2" w:name="_GoBack"/>
            <w:bookmarkEnd w:id="2"/>
          </w:p>
        </w:tc>
        <w:tc>
          <w:tcPr>
            <w:tcW w:w="4299" w:type="dxa"/>
          </w:tcPr>
          <w:p w14:paraId="5C9241C3" w14:textId="77777777" w:rsidR="00786E17" w:rsidRPr="00A56238" w:rsidRDefault="00786E17" w:rsidP="00786E17">
            <w:pPr>
              <w:rPr>
                <w:rFonts w:ascii="Calibri" w:eastAsia="Times New Roman" w:hAnsi="Calibri" w:cs="Calibri"/>
                <w:b/>
                <w:bCs/>
                <w:color w:val="000000"/>
                <w:sz w:val="24"/>
                <w:szCs w:val="24"/>
                <w:lang w:eastAsia="en-IN"/>
              </w:rPr>
            </w:pPr>
          </w:p>
        </w:tc>
      </w:tr>
    </w:tbl>
    <w:p w14:paraId="75CB3D6B" w14:textId="14A767DD" w:rsidR="006A304B" w:rsidRDefault="006A304B" w:rsidP="00BD62EA">
      <w:pPr>
        <w:rPr>
          <w:rFonts w:cstheme="minorHAnsi"/>
          <w:sz w:val="24"/>
        </w:rPr>
      </w:pPr>
    </w:p>
    <w:p w14:paraId="754833EB" w14:textId="6B74492E" w:rsidR="00F97596" w:rsidRDefault="00F97596" w:rsidP="00BD62EA">
      <w:pPr>
        <w:rPr>
          <w:rFonts w:cstheme="minorHAnsi"/>
          <w:sz w:val="24"/>
        </w:rPr>
      </w:pPr>
      <w:r w:rsidRPr="000D2E28">
        <w:rPr>
          <w:rFonts w:ascii="Calibri" w:eastAsia="Times New Roman" w:hAnsi="Calibri" w:cs="Calibri"/>
          <w:b/>
          <w:bCs/>
          <w:color w:val="000000"/>
          <w:sz w:val="24"/>
          <w:szCs w:val="24"/>
          <w:lang w:eastAsia="en-IN"/>
        </w:rPr>
        <w:t xml:space="preserve">Payment terms </w:t>
      </w:r>
      <w:r w:rsidR="00787E2E">
        <w:rPr>
          <w:rFonts w:ascii="Calibri" w:eastAsia="Times New Roman" w:hAnsi="Calibri" w:cs="Calibri"/>
          <w:b/>
          <w:bCs/>
          <w:color w:val="000000"/>
          <w:sz w:val="24"/>
          <w:szCs w:val="24"/>
          <w:lang w:eastAsia="en-IN"/>
        </w:rPr>
        <w:t>–</w:t>
      </w:r>
      <w:r w:rsidRPr="000D2E28">
        <w:rPr>
          <w:rFonts w:ascii="Calibri" w:eastAsia="Times New Roman" w:hAnsi="Calibri" w:cs="Calibri"/>
          <w:b/>
          <w:bCs/>
          <w:color w:val="000000"/>
          <w:sz w:val="24"/>
          <w:szCs w:val="24"/>
          <w:lang w:eastAsia="en-IN"/>
        </w:rPr>
        <w:t xml:space="preserve"> </w:t>
      </w:r>
      <w:r w:rsidR="00787E2E">
        <w:rPr>
          <w:rFonts w:ascii="Calibri" w:eastAsia="Times New Roman" w:hAnsi="Calibri" w:cs="Calibri"/>
          <w:b/>
          <w:bCs/>
          <w:color w:val="000000"/>
          <w:sz w:val="24"/>
          <w:szCs w:val="24"/>
          <w:lang w:eastAsia="en-IN"/>
        </w:rPr>
        <w:t xml:space="preserve">As per </w:t>
      </w:r>
      <w:r w:rsidRPr="000D2E28">
        <w:rPr>
          <w:rFonts w:ascii="Calibri" w:eastAsia="Times New Roman" w:hAnsi="Calibri" w:cs="Calibri"/>
          <w:b/>
          <w:bCs/>
          <w:color w:val="000000"/>
          <w:sz w:val="24"/>
          <w:szCs w:val="24"/>
          <w:lang w:eastAsia="en-IN"/>
        </w:rPr>
        <w:t xml:space="preserve">Chapter 1, Clause </w:t>
      </w:r>
      <w:r w:rsidR="001A7F51">
        <w:rPr>
          <w:rFonts w:ascii="Calibri" w:eastAsia="Times New Roman" w:hAnsi="Calibri" w:cs="Calibri"/>
          <w:b/>
          <w:bCs/>
          <w:color w:val="000000"/>
          <w:sz w:val="24"/>
          <w:szCs w:val="24"/>
          <w:lang w:eastAsia="en-IN"/>
        </w:rPr>
        <w:t>D</w:t>
      </w:r>
    </w:p>
    <w:p w14:paraId="63531594" w14:textId="77777777" w:rsidR="000D2E28" w:rsidRPr="00BD62EA" w:rsidRDefault="000D2E28" w:rsidP="00BD62EA">
      <w:pPr>
        <w:rPr>
          <w:rFonts w:cstheme="minorHAnsi"/>
          <w:sz w:val="24"/>
        </w:rPr>
      </w:pPr>
    </w:p>
    <w:p w14:paraId="3BD6E389" w14:textId="7B4E89F6" w:rsidR="00BD62EA" w:rsidRDefault="00C44D40" w:rsidP="00BD62EA">
      <w:pPr>
        <w:rPr>
          <w:rFonts w:cstheme="minorHAnsi"/>
          <w:sz w:val="24"/>
        </w:rPr>
      </w:pPr>
      <w:r>
        <w:rPr>
          <w:rFonts w:cstheme="minorHAnsi"/>
          <w:sz w:val="24"/>
        </w:rPr>
        <w:t xml:space="preserve">Signature of Bidder – </w:t>
      </w:r>
    </w:p>
    <w:p w14:paraId="0BCF51DA" w14:textId="0F0FA3C6" w:rsidR="00C44D40" w:rsidRDefault="00C44D40" w:rsidP="00BD62EA">
      <w:pPr>
        <w:rPr>
          <w:rFonts w:cstheme="minorHAnsi"/>
          <w:sz w:val="24"/>
        </w:rPr>
      </w:pPr>
    </w:p>
    <w:p w14:paraId="660A8AB7" w14:textId="09F1A5D4" w:rsidR="00C44D40" w:rsidRPr="00BD62EA" w:rsidRDefault="00C44D40" w:rsidP="00BD62EA">
      <w:pPr>
        <w:rPr>
          <w:rFonts w:cstheme="minorHAnsi"/>
          <w:sz w:val="24"/>
        </w:rPr>
      </w:pPr>
      <w:r>
        <w:rPr>
          <w:rFonts w:cstheme="minorHAnsi"/>
          <w:sz w:val="24"/>
        </w:rPr>
        <w:t xml:space="preserve">Date - </w:t>
      </w:r>
    </w:p>
    <w:sectPr w:rsidR="00C44D40" w:rsidRPr="00BD62EA" w:rsidSect="00F35D47">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5AA9" w14:textId="77777777" w:rsidR="000F1ED2" w:rsidRDefault="000F1ED2" w:rsidP="00DA6373">
      <w:pPr>
        <w:spacing w:after="0" w:line="240" w:lineRule="auto"/>
      </w:pPr>
      <w:r>
        <w:separator/>
      </w:r>
    </w:p>
  </w:endnote>
  <w:endnote w:type="continuationSeparator" w:id="0">
    <w:p w14:paraId="516A6281" w14:textId="77777777" w:rsidR="000F1ED2" w:rsidRDefault="000F1ED2" w:rsidP="00DA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048033"/>
      <w:docPartObj>
        <w:docPartGallery w:val="Page Numbers (Bottom of Page)"/>
        <w:docPartUnique/>
      </w:docPartObj>
    </w:sdtPr>
    <w:sdtEndPr>
      <w:rPr>
        <w:noProof/>
      </w:rPr>
    </w:sdtEndPr>
    <w:sdtContent>
      <w:p w14:paraId="05FE4603" w14:textId="412BD991" w:rsidR="00770BEB" w:rsidRDefault="00770BEB">
        <w:pPr>
          <w:pStyle w:val="Footer"/>
          <w:jc w:val="right"/>
        </w:pPr>
        <w:r>
          <w:fldChar w:fldCharType="begin"/>
        </w:r>
        <w:r>
          <w:instrText xml:space="preserve"> PAGE   \* MERGEFORMAT </w:instrText>
        </w:r>
        <w:r>
          <w:fldChar w:fldCharType="separate"/>
        </w:r>
        <w:r w:rsidR="00493290">
          <w:rPr>
            <w:noProof/>
          </w:rPr>
          <w:t>10</w:t>
        </w:r>
        <w:r>
          <w:rPr>
            <w:noProof/>
          </w:rPr>
          <w:fldChar w:fldCharType="end"/>
        </w:r>
      </w:p>
    </w:sdtContent>
  </w:sdt>
  <w:p w14:paraId="215BC787" w14:textId="77777777" w:rsidR="00B609CE" w:rsidRDefault="00B609C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0543" w14:textId="77777777" w:rsidR="000F1ED2" w:rsidRDefault="000F1ED2" w:rsidP="00DA6373">
      <w:pPr>
        <w:spacing w:after="0" w:line="240" w:lineRule="auto"/>
      </w:pPr>
      <w:r>
        <w:separator/>
      </w:r>
    </w:p>
  </w:footnote>
  <w:footnote w:type="continuationSeparator" w:id="0">
    <w:p w14:paraId="4B15B152" w14:textId="77777777" w:rsidR="000F1ED2" w:rsidRDefault="000F1ED2" w:rsidP="00DA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6ABC" w14:textId="77777777" w:rsidR="00B609CE" w:rsidRDefault="00B609CE" w:rsidP="00F96833">
    <w:pPr>
      <w:pStyle w:val="BodyText"/>
      <w:tabs>
        <w:tab w:val="center" w:pos="5233"/>
        <w:tab w:val="left" w:pos="7740"/>
      </w:tabs>
      <w:spacing w:line="14" w:lineRule="auto"/>
      <w:jc w:val="center"/>
      <w:rPr>
        <w:sz w:val="2"/>
      </w:rPr>
    </w:pPr>
    <w:r w:rsidRPr="00A92C71">
      <w:rPr>
        <w:noProof/>
        <w:sz w:val="2"/>
        <w:lang w:val="en-IN" w:eastAsia="en-IN" w:bidi="ar-SA"/>
      </w:rPr>
      <mc:AlternateContent>
        <mc:Choice Requires="wps">
          <w:drawing>
            <wp:anchor distT="45720" distB="45720" distL="114300" distR="114300" simplePos="0" relativeHeight="251660288" behindDoc="0" locked="0" layoutInCell="1" allowOverlap="1" wp14:anchorId="1AE91B9C" wp14:editId="66F322B5">
              <wp:simplePos x="0" y="0"/>
              <wp:positionH relativeFrom="column">
                <wp:posOffset>744855</wp:posOffset>
              </wp:positionH>
              <wp:positionV relativeFrom="paragraph">
                <wp:posOffset>-41910</wp:posOffset>
              </wp:positionV>
              <wp:extent cx="49339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00050"/>
                      </a:xfrm>
                      <a:prstGeom prst="rect">
                        <a:avLst/>
                      </a:prstGeom>
                      <a:solidFill>
                        <a:srgbClr val="FFFFFF"/>
                      </a:solidFill>
                      <a:ln w="9525">
                        <a:noFill/>
                        <a:miter lim="800000"/>
                        <a:headEnd/>
                        <a:tailEnd/>
                      </a:ln>
                    </wps:spPr>
                    <wps:txbx>
                      <w:txbxContent>
                        <w:p w14:paraId="05F1DA47" w14:textId="729EFD89" w:rsidR="00B609CE" w:rsidRPr="00170066" w:rsidRDefault="00F634F5" w:rsidP="00946881">
                          <w:pPr>
                            <w:jc w:val="center"/>
                            <w:rPr>
                              <w:i/>
                            </w:rPr>
                          </w:pPr>
                          <w:bookmarkStart w:id="0" w:name="_Hlk54615715"/>
                          <w:r w:rsidRPr="00170066">
                            <w:rPr>
                              <w:i/>
                              <w:sz w:val="24"/>
                            </w:rPr>
                            <w:t>IIMN/1</w:t>
                          </w:r>
                          <w:r w:rsidR="002775BB">
                            <w:rPr>
                              <w:i/>
                              <w:sz w:val="24"/>
                            </w:rPr>
                            <w:t>42</w:t>
                          </w:r>
                          <w:r w:rsidRPr="00170066">
                            <w:rPr>
                              <w:i/>
                              <w:sz w:val="24"/>
                            </w:rPr>
                            <w:t>/2</w:t>
                          </w:r>
                          <w:r w:rsidR="002775BB">
                            <w:rPr>
                              <w:i/>
                              <w:sz w:val="24"/>
                            </w:rPr>
                            <w:t>3</w:t>
                          </w:r>
                          <w:r w:rsidRPr="00170066">
                            <w:rPr>
                              <w:i/>
                              <w:sz w:val="24"/>
                            </w:rPr>
                            <w:t>-2</w:t>
                          </w:r>
                          <w:r w:rsidR="002775BB">
                            <w:rPr>
                              <w:i/>
                              <w:sz w:val="24"/>
                            </w:rPr>
                            <w:t>4</w:t>
                          </w:r>
                          <w:r w:rsidRPr="00170066">
                            <w:rPr>
                              <w:i/>
                              <w:sz w:val="24"/>
                            </w:rPr>
                            <w:t>/</w:t>
                          </w:r>
                          <w:r w:rsidR="002775BB">
                            <w:rPr>
                              <w:i/>
                              <w:sz w:val="24"/>
                            </w:rPr>
                            <w:t>02</w:t>
                          </w:r>
                          <w:r w:rsidRPr="00170066">
                            <w:rPr>
                              <w:i/>
                              <w:sz w:val="24"/>
                            </w:rPr>
                            <w:t xml:space="preserve"> </w:t>
                          </w:r>
                          <w:r w:rsidR="00B609CE" w:rsidRPr="002775BB">
                            <w:rPr>
                              <w:i/>
                              <w:sz w:val="24"/>
                            </w:rPr>
                            <w:t xml:space="preserve">dated </w:t>
                          </w:r>
                          <w:r w:rsidR="002775BB" w:rsidRPr="002775BB">
                            <w:rPr>
                              <w:i/>
                              <w:sz w:val="24"/>
                            </w:rPr>
                            <w:t>2</w:t>
                          </w:r>
                          <w:r w:rsidR="007349AA">
                            <w:rPr>
                              <w:i/>
                              <w:sz w:val="24"/>
                            </w:rPr>
                            <w:t>8</w:t>
                          </w:r>
                          <w:r w:rsidR="00B609CE" w:rsidRPr="002775BB">
                            <w:rPr>
                              <w:i/>
                              <w:sz w:val="24"/>
                            </w:rPr>
                            <w:t>.</w:t>
                          </w:r>
                          <w:r w:rsidR="00170066" w:rsidRPr="002775BB">
                            <w:rPr>
                              <w:i/>
                              <w:sz w:val="24"/>
                            </w:rPr>
                            <w:t>0</w:t>
                          </w:r>
                          <w:r w:rsidR="002775BB" w:rsidRPr="002775BB">
                            <w:rPr>
                              <w:i/>
                              <w:sz w:val="24"/>
                            </w:rPr>
                            <w:t>4</w:t>
                          </w:r>
                          <w:r w:rsidR="00B609CE" w:rsidRPr="002775BB">
                            <w:rPr>
                              <w:i/>
                              <w:sz w:val="24"/>
                            </w:rPr>
                            <w:t>.202</w:t>
                          </w:r>
                          <w:bookmarkEnd w:id="0"/>
                          <w:r w:rsidR="002775BB" w:rsidRPr="002775BB">
                            <w:rPr>
                              <w:i/>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91B9C" id="_x0000_t202" coordsize="21600,21600" o:spt="202" path="m,l,21600r21600,l21600,xe">
              <v:stroke joinstyle="miter"/>
              <v:path gradientshapeok="t" o:connecttype="rect"/>
            </v:shapetype>
            <v:shape id="Text Box 2" o:spid="_x0000_s1026" type="#_x0000_t202" style="position:absolute;left:0;text-align:left;margin-left:58.65pt;margin-top:-3.3pt;width:388.5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" stroked="f">
              <v:textbox>
                <w:txbxContent>
                  <w:p w14:paraId="05F1DA47" w14:textId="729EFD89" w:rsidR="00B609CE" w:rsidRPr="00170066" w:rsidRDefault="00F634F5" w:rsidP="00946881">
                    <w:pPr>
                      <w:jc w:val="center"/>
                      <w:rPr>
                        <w:i/>
                      </w:rPr>
                    </w:pPr>
                    <w:bookmarkStart w:id="1" w:name="_Hlk54615715"/>
                    <w:r w:rsidRPr="00170066">
                      <w:rPr>
                        <w:i/>
                        <w:sz w:val="24"/>
                      </w:rPr>
                      <w:t>IIMN/1</w:t>
                    </w:r>
                    <w:r w:rsidR="002775BB">
                      <w:rPr>
                        <w:i/>
                        <w:sz w:val="24"/>
                      </w:rPr>
                      <w:t>42</w:t>
                    </w:r>
                    <w:r w:rsidRPr="00170066">
                      <w:rPr>
                        <w:i/>
                        <w:sz w:val="24"/>
                      </w:rPr>
                      <w:t>/2</w:t>
                    </w:r>
                    <w:r w:rsidR="002775BB">
                      <w:rPr>
                        <w:i/>
                        <w:sz w:val="24"/>
                      </w:rPr>
                      <w:t>3</w:t>
                    </w:r>
                    <w:r w:rsidRPr="00170066">
                      <w:rPr>
                        <w:i/>
                        <w:sz w:val="24"/>
                      </w:rPr>
                      <w:t>-2</w:t>
                    </w:r>
                    <w:r w:rsidR="002775BB">
                      <w:rPr>
                        <w:i/>
                        <w:sz w:val="24"/>
                      </w:rPr>
                      <w:t>4</w:t>
                    </w:r>
                    <w:r w:rsidRPr="00170066">
                      <w:rPr>
                        <w:i/>
                        <w:sz w:val="24"/>
                      </w:rPr>
                      <w:t>/</w:t>
                    </w:r>
                    <w:r w:rsidR="002775BB">
                      <w:rPr>
                        <w:i/>
                        <w:sz w:val="24"/>
                      </w:rPr>
                      <w:t>02</w:t>
                    </w:r>
                    <w:r w:rsidRPr="00170066">
                      <w:rPr>
                        <w:i/>
                        <w:sz w:val="24"/>
                      </w:rPr>
                      <w:t xml:space="preserve"> </w:t>
                    </w:r>
                    <w:r w:rsidR="00B609CE" w:rsidRPr="002775BB">
                      <w:rPr>
                        <w:i/>
                        <w:sz w:val="24"/>
                      </w:rPr>
                      <w:t xml:space="preserve">dated </w:t>
                    </w:r>
                    <w:r w:rsidR="002775BB" w:rsidRPr="002775BB">
                      <w:rPr>
                        <w:i/>
                        <w:sz w:val="24"/>
                      </w:rPr>
                      <w:t>2</w:t>
                    </w:r>
                    <w:r w:rsidR="007349AA">
                      <w:rPr>
                        <w:i/>
                        <w:sz w:val="24"/>
                      </w:rPr>
                      <w:t>8</w:t>
                    </w:r>
                    <w:r w:rsidR="00B609CE" w:rsidRPr="002775BB">
                      <w:rPr>
                        <w:i/>
                        <w:sz w:val="24"/>
                      </w:rPr>
                      <w:t>.</w:t>
                    </w:r>
                    <w:r w:rsidR="00170066" w:rsidRPr="002775BB">
                      <w:rPr>
                        <w:i/>
                        <w:sz w:val="24"/>
                      </w:rPr>
                      <w:t>0</w:t>
                    </w:r>
                    <w:r w:rsidR="002775BB" w:rsidRPr="002775BB">
                      <w:rPr>
                        <w:i/>
                        <w:sz w:val="24"/>
                      </w:rPr>
                      <w:t>4</w:t>
                    </w:r>
                    <w:r w:rsidR="00B609CE" w:rsidRPr="002775BB">
                      <w:rPr>
                        <w:i/>
                        <w:sz w:val="24"/>
                      </w:rPr>
                      <w:t>.202</w:t>
                    </w:r>
                    <w:bookmarkEnd w:id="1"/>
                    <w:r w:rsidR="002775BB" w:rsidRPr="002775BB">
                      <w:rPr>
                        <w:i/>
                        <w:sz w:val="24"/>
                      </w:rPr>
                      <w:t>3</w:t>
                    </w:r>
                  </w:p>
                </w:txbxContent>
              </v:textbox>
              <w10:wrap type="square"/>
            </v:shape>
          </w:pict>
        </mc:Fallback>
      </mc:AlternateContent>
    </w:r>
    <w:r w:rsidRPr="00A92C71">
      <w:rPr>
        <w:noProof/>
        <w:sz w:val="2"/>
        <w:lang w:val="en-IN" w:eastAsia="en-IN" w:bidi="ar-SA"/>
      </w:rPr>
      <w:drawing>
        <wp:anchor distT="0" distB="0" distL="114300" distR="114300" simplePos="0" relativeHeight="251658240" behindDoc="0" locked="0" layoutInCell="1" allowOverlap="1" wp14:anchorId="310F7AFF" wp14:editId="39EE4C4C">
          <wp:simplePos x="0" y="0"/>
          <wp:positionH relativeFrom="column">
            <wp:posOffset>5657850</wp:posOffset>
          </wp:positionH>
          <wp:positionV relativeFrom="paragraph">
            <wp:posOffset>-220980</wp:posOffset>
          </wp:positionV>
          <wp:extent cx="752475" cy="856734"/>
          <wp:effectExtent l="0" t="0" r="0" b="635"/>
          <wp:wrapThrough wrapText="bothSides">
            <wp:wrapPolygon edited="0">
              <wp:start x="9296" y="0"/>
              <wp:lineTo x="4922" y="1921"/>
              <wp:lineTo x="0" y="5764"/>
              <wp:lineTo x="0" y="11048"/>
              <wp:lineTo x="3828" y="16332"/>
              <wp:lineTo x="2187" y="16812"/>
              <wp:lineTo x="0" y="18254"/>
              <wp:lineTo x="0" y="21136"/>
              <wp:lineTo x="20780" y="21136"/>
              <wp:lineTo x="20780" y="18254"/>
              <wp:lineTo x="19139" y="16812"/>
              <wp:lineTo x="16952" y="16332"/>
              <wp:lineTo x="20780" y="11048"/>
              <wp:lineTo x="20780" y="5764"/>
              <wp:lineTo x="15858" y="1921"/>
              <wp:lineTo x="11484" y="0"/>
              <wp:lineTo x="9296" y="0"/>
            </wp:wrapPolygon>
          </wp:wrapThrough>
          <wp:docPr id="6" name="Picture 6" descr="G:\work from home\IIM Nagpur\Brand Identity Guidelines-20181210T100010Z-001\Brand Identity Guidelines\Logo-PNG\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 from home\IIM Nagpur\Brand Identity Guidelines-20181210T100010Z-001\Brand Identity Guidelines\Logo-PNG\1-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56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993E7" w14:textId="77777777" w:rsidR="00B609CE" w:rsidRDefault="00B609CE" w:rsidP="00F96833">
    <w:pPr>
      <w:pStyle w:val="BodyText"/>
      <w:tabs>
        <w:tab w:val="center" w:pos="5233"/>
        <w:tab w:val="left" w:pos="7740"/>
      </w:tabs>
      <w:spacing w:line="14" w:lineRule="auto"/>
      <w:jc w:val="center"/>
      <w:rPr>
        <w:sz w:val="2"/>
      </w:rPr>
    </w:pPr>
  </w:p>
  <w:p w14:paraId="59EBC415" w14:textId="77777777" w:rsidR="00B609CE" w:rsidRDefault="00B609CE" w:rsidP="00F96833">
    <w:pPr>
      <w:pStyle w:val="BodyText"/>
      <w:tabs>
        <w:tab w:val="center" w:pos="5233"/>
        <w:tab w:val="left" w:pos="7740"/>
      </w:tabs>
      <w:spacing w:line="14" w:lineRule="auto"/>
      <w:jc w:val="center"/>
      <w:rPr>
        <w:sz w:val="2"/>
      </w:rPr>
    </w:pPr>
  </w:p>
  <w:p w14:paraId="44CE3830" w14:textId="77777777" w:rsidR="00B609CE" w:rsidRDefault="00B609CE" w:rsidP="00F96833">
    <w:pPr>
      <w:pStyle w:val="BodyText"/>
      <w:tabs>
        <w:tab w:val="center" w:pos="5233"/>
        <w:tab w:val="left" w:pos="7740"/>
      </w:tabs>
      <w:spacing w:line="14" w:lineRule="auto"/>
      <w:jc w:val="center"/>
      <w:rPr>
        <w:sz w:val="2"/>
      </w:rPr>
    </w:pPr>
    <w:r>
      <w:rPr>
        <w:sz w:val="2"/>
      </w:rPr>
      <w:t>II</w:t>
    </w:r>
  </w:p>
  <w:p w14:paraId="364E6C1E" w14:textId="77777777" w:rsidR="00B609CE" w:rsidRDefault="00B609CE" w:rsidP="00F96833">
    <w:pPr>
      <w:pStyle w:val="BodyText"/>
      <w:tabs>
        <w:tab w:val="center" w:pos="5233"/>
        <w:tab w:val="left" w:pos="7740"/>
      </w:tabs>
      <w:spacing w:line="14" w:lineRule="auto"/>
      <w:jc w:val="center"/>
      <w:rPr>
        <w:sz w:val="2"/>
      </w:rPr>
    </w:pPr>
  </w:p>
  <w:p w14:paraId="79969D33" w14:textId="77777777" w:rsidR="00B609CE" w:rsidRDefault="00B609CE" w:rsidP="00F96833">
    <w:pPr>
      <w:pStyle w:val="BodyText"/>
      <w:tabs>
        <w:tab w:val="center" w:pos="5233"/>
        <w:tab w:val="left" w:pos="7740"/>
      </w:tabs>
      <w:spacing w:line="14" w:lineRule="auto"/>
      <w:jc w:val="center"/>
      <w:rPr>
        <w:sz w:val="2"/>
      </w:rPr>
    </w:pPr>
  </w:p>
  <w:p w14:paraId="2219B9B8" w14:textId="77777777" w:rsidR="00B609CE" w:rsidRDefault="00B609CE" w:rsidP="00F96833">
    <w:pPr>
      <w:pStyle w:val="BodyText"/>
      <w:tabs>
        <w:tab w:val="center" w:pos="5233"/>
        <w:tab w:val="left" w:pos="7740"/>
      </w:tabs>
      <w:spacing w:line="14" w:lineRule="auto"/>
      <w:rPr>
        <w:sz w:val="2"/>
      </w:rPr>
    </w:pPr>
  </w:p>
  <w:p w14:paraId="4FF69BFD" w14:textId="77777777" w:rsidR="00B609CE" w:rsidRDefault="00B609CE" w:rsidP="00F96833">
    <w:pPr>
      <w:pStyle w:val="BodyText"/>
      <w:tabs>
        <w:tab w:val="center" w:pos="5233"/>
        <w:tab w:val="left" w:pos="7740"/>
      </w:tabs>
      <w:spacing w:line="14" w:lineRule="auto"/>
      <w:rPr>
        <w:sz w:val="2"/>
      </w:rPr>
    </w:pPr>
  </w:p>
  <w:p w14:paraId="42CB1213" w14:textId="77777777" w:rsidR="00B609CE" w:rsidRDefault="00B609CE" w:rsidP="00F96833">
    <w:pPr>
      <w:pStyle w:val="BodyText"/>
      <w:tabs>
        <w:tab w:val="center" w:pos="5233"/>
        <w:tab w:val="left" w:pos="7740"/>
      </w:tabs>
      <w:spacing w:line="14" w:lineRule="auto"/>
      <w:rPr>
        <w:sz w:val="2"/>
      </w:rPr>
    </w:pPr>
  </w:p>
  <w:p w14:paraId="03814297" w14:textId="77777777" w:rsidR="00B609CE" w:rsidRDefault="00B609CE" w:rsidP="00F96833">
    <w:pPr>
      <w:pStyle w:val="BodyText"/>
      <w:tabs>
        <w:tab w:val="center" w:pos="5233"/>
        <w:tab w:val="left" w:pos="7740"/>
      </w:tabs>
      <w:spacing w:line="14" w:lineRule="auto"/>
      <w:rPr>
        <w:sz w:val="2"/>
      </w:rPr>
    </w:pPr>
    <w:r>
      <w:rPr>
        <w:sz w:val="2"/>
      </w:rPr>
      <w:t>IIM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1260"/>
        </w:tabs>
        <w:ind w:left="12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CCCC5242"/>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253E2D"/>
    <w:multiLevelType w:val="multilevel"/>
    <w:tmpl w:val="351E1A26"/>
    <w:lvl w:ilvl="0">
      <w:start w:val="1"/>
      <w:numFmt w:val="decimal"/>
      <w:lvlText w:val="%1."/>
      <w:lvlJc w:val="left"/>
      <w:pPr>
        <w:ind w:left="1080" w:hanging="360"/>
      </w:pPr>
      <w:rPr>
        <w:rFonts w:cstheme="minorHAnsi"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1567E31"/>
    <w:multiLevelType w:val="multilevel"/>
    <w:tmpl w:val="D1E4BD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100CE5"/>
    <w:multiLevelType w:val="multilevel"/>
    <w:tmpl w:val="7B1C642A"/>
    <w:lvl w:ilvl="0">
      <w:start w:val="1"/>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05066AE5"/>
    <w:multiLevelType w:val="hybridMultilevel"/>
    <w:tmpl w:val="647A28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5780E3F"/>
    <w:multiLevelType w:val="hybridMultilevel"/>
    <w:tmpl w:val="342CC5A6"/>
    <w:lvl w:ilvl="0" w:tplc="40090001">
      <w:start w:val="1"/>
      <w:numFmt w:val="bullet"/>
      <w:lvlText w:val=""/>
      <w:lvlJc w:val="left"/>
      <w:pPr>
        <w:ind w:left="1141" w:hanging="360"/>
      </w:pPr>
      <w:rPr>
        <w:rFonts w:ascii="Symbol" w:hAnsi="Symbol" w:hint="default"/>
      </w:rPr>
    </w:lvl>
    <w:lvl w:ilvl="1" w:tplc="40090003" w:tentative="1">
      <w:start w:val="1"/>
      <w:numFmt w:val="bullet"/>
      <w:lvlText w:val="o"/>
      <w:lvlJc w:val="left"/>
      <w:pPr>
        <w:ind w:left="1861" w:hanging="360"/>
      </w:pPr>
      <w:rPr>
        <w:rFonts w:ascii="Courier New" w:hAnsi="Courier New" w:cs="Courier New" w:hint="default"/>
      </w:rPr>
    </w:lvl>
    <w:lvl w:ilvl="2" w:tplc="40090005" w:tentative="1">
      <w:start w:val="1"/>
      <w:numFmt w:val="bullet"/>
      <w:lvlText w:val=""/>
      <w:lvlJc w:val="left"/>
      <w:pPr>
        <w:ind w:left="2581" w:hanging="360"/>
      </w:pPr>
      <w:rPr>
        <w:rFonts w:ascii="Wingdings" w:hAnsi="Wingdings" w:hint="default"/>
      </w:rPr>
    </w:lvl>
    <w:lvl w:ilvl="3" w:tplc="40090001" w:tentative="1">
      <w:start w:val="1"/>
      <w:numFmt w:val="bullet"/>
      <w:lvlText w:val=""/>
      <w:lvlJc w:val="left"/>
      <w:pPr>
        <w:ind w:left="3301" w:hanging="360"/>
      </w:pPr>
      <w:rPr>
        <w:rFonts w:ascii="Symbol" w:hAnsi="Symbol" w:hint="default"/>
      </w:rPr>
    </w:lvl>
    <w:lvl w:ilvl="4" w:tplc="40090003" w:tentative="1">
      <w:start w:val="1"/>
      <w:numFmt w:val="bullet"/>
      <w:lvlText w:val="o"/>
      <w:lvlJc w:val="left"/>
      <w:pPr>
        <w:ind w:left="4021" w:hanging="360"/>
      </w:pPr>
      <w:rPr>
        <w:rFonts w:ascii="Courier New" w:hAnsi="Courier New" w:cs="Courier New" w:hint="default"/>
      </w:rPr>
    </w:lvl>
    <w:lvl w:ilvl="5" w:tplc="40090005" w:tentative="1">
      <w:start w:val="1"/>
      <w:numFmt w:val="bullet"/>
      <w:lvlText w:val=""/>
      <w:lvlJc w:val="left"/>
      <w:pPr>
        <w:ind w:left="4741" w:hanging="360"/>
      </w:pPr>
      <w:rPr>
        <w:rFonts w:ascii="Wingdings" w:hAnsi="Wingdings" w:hint="default"/>
      </w:rPr>
    </w:lvl>
    <w:lvl w:ilvl="6" w:tplc="40090001" w:tentative="1">
      <w:start w:val="1"/>
      <w:numFmt w:val="bullet"/>
      <w:lvlText w:val=""/>
      <w:lvlJc w:val="left"/>
      <w:pPr>
        <w:ind w:left="5461" w:hanging="360"/>
      </w:pPr>
      <w:rPr>
        <w:rFonts w:ascii="Symbol" w:hAnsi="Symbol" w:hint="default"/>
      </w:rPr>
    </w:lvl>
    <w:lvl w:ilvl="7" w:tplc="40090003" w:tentative="1">
      <w:start w:val="1"/>
      <w:numFmt w:val="bullet"/>
      <w:lvlText w:val="o"/>
      <w:lvlJc w:val="left"/>
      <w:pPr>
        <w:ind w:left="6181" w:hanging="360"/>
      </w:pPr>
      <w:rPr>
        <w:rFonts w:ascii="Courier New" w:hAnsi="Courier New" w:cs="Courier New" w:hint="default"/>
      </w:rPr>
    </w:lvl>
    <w:lvl w:ilvl="8" w:tplc="40090005" w:tentative="1">
      <w:start w:val="1"/>
      <w:numFmt w:val="bullet"/>
      <w:lvlText w:val=""/>
      <w:lvlJc w:val="left"/>
      <w:pPr>
        <w:ind w:left="6901" w:hanging="360"/>
      </w:pPr>
      <w:rPr>
        <w:rFonts w:ascii="Wingdings" w:hAnsi="Wingdings" w:hint="default"/>
      </w:rPr>
    </w:lvl>
  </w:abstractNum>
  <w:abstractNum w:abstractNumId="8" w15:restartNumberingAfterBreak="0">
    <w:nsid w:val="0F0C7548"/>
    <w:multiLevelType w:val="hybridMultilevel"/>
    <w:tmpl w:val="02586654"/>
    <w:lvl w:ilvl="0" w:tplc="5B5A24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175AD"/>
    <w:multiLevelType w:val="multilevel"/>
    <w:tmpl w:val="E65CF992"/>
    <w:lvl w:ilvl="0">
      <w:start w:val="4"/>
      <w:numFmt w:val="decimal"/>
      <w:lvlText w:val="%1"/>
      <w:lvlJc w:val="left"/>
      <w:pPr>
        <w:ind w:left="1291" w:hanging="540"/>
      </w:pPr>
      <w:rPr>
        <w:rFonts w:hint="default"/>
        <w:lang w:val="en-US" w:eastAsia="en-US" w:bidi="ar-SA"/>
      </w:rPr>
    </w:lvl>
    <w:lvl w:ilvl="1">
      <w:start w:val="1"/>
      <w:numFmt w:val="decimal"/>
      <w:lvlText w:val="%1.%2."/>
      <w:lvlJc w:val="left"/>
      <w:pPr>
        <w:ind w:left="1291" w:hanging="540"/>
      </w:pPr>
      <w:rPr>
        <w:rFonts w:ascii="Arial" w:eastAsia="Arial" w:hAnsi="Arial" w:cs="Arial" w:hint="default"/>
        <w:w w:val="99"/>
        <w:sz w:val="24"/>
        <w:szCs w:val="24"/>
        <w:lang w:val="en-US" w:eastAsia="en-US" w:bidi="ar-SA"/>
      </w:rPr>
    </w:lvl>
    <w:lvl w:ilvl="2">
      <w:numFmt w:val="bullet"/>
      <w:lvlText w:val="•"/>
      <w:lvlJc w:val="left"/>
      <w:pPr>
        <w:ind w:left="3136" w:hanging="540"/>
      </w:pPr>
      <w:rPr>
        <w:rFonts w:hint="default"/>
        <w:lang w:val="en-US" w:eastAsia="en-US" w:bidi="ar-SA"/>
      </w:rPr>
    </w:lvl>
    <w:lvl w:ilvl="3">
      <w:numFmt w:val="bullet"/>
      <w:lvlText w:val="•"/>
      <w:lvlJc w:val="left"/>
      <w:pPr>
        <w:ind w:left="4054" w:hanging="540"/>
      </w:pPr>
      <w:rPr>
        <w:rFonts w:hint="default"/>
        <w:lang w:val="en-US" w:eastAsia="en-US" w:bidi="ar-SA"/>
      </w:rPr>
    </w:lvl>
    <w:lvl w:ilvl="4">
      <w:numFmt w:val="bullet"/>
      <w:lvlText w:val="•"/>
      <w:lvlJc w:val="left"/>
      <w:pPr>
        <w:ind w:left="4972" w:hanging="540"/>
      </w:pPr>
      <w:rPr>
        <w:rFonts w:hint="default"/>
        <w:lang w:val="en-US" w:eastAsia="en-US" w:bidi="ar-SA"/>
      </w:rPr>
    </w:lvl>
    <w:lvl w:ilvl="5">
      <w:numFmt w:val="bullet"/>
      <w:lvlText w:val="•"/>
      <w:lvlJc w:val="left"/>
      <w:pPr>
        <w:ind w:left="5890" w:hanging="540"/>
      </w:pPr>
      <w:rPr>
        <w:rFonts w:hint="default"/>
        <w:lang w:val="en-US" w:eastAsia="en-US" w:bidi="ar-SA"/>
      </w:rPr>
    </w:lvl>
    <w:lvl w:ilvl="6">
      <w:numFmt w:val="bullet"/>
      <w:lvlText w:val="•"/>
      <w:lvlJc w:val="left"/>
      <w:pPr>
        <w:ind w:left="6808" w:hanging="540"/>
      </w:pPr>
      <w:rPr>
        <w:rFonts w:hint="default"/>
        <w:lang w:val="en-US" w:eastAsia="en-US" w:bidi="ar-SA"/>
      </w:rPr>
    </w:lvl>
    <w:lvl w:ilvl="7">
      <w:numFmt w:val="bullet"/>
      <w:lvlText w:val="•"/>
      <w:lvlJc w:val="left"/>
      <w:pPr>
        <w:ind w:left="7726" w:hanging="540"/>
      </w:pPr>
      <w:rPr>
        <w:rFonts w:hint="default"/>
        <w:lang w:val="en-US" w:eastAsia="en-US" w:bidi="ar-SA"/>
      </w:rPr>
    </w:lvl>
    <w:lvl w:ilvl="8">
      <w:numFmt w:val="bullet"/>
      <w:lvlText w:val="•"/>
      <w:lvlJc w:val="left"/>
      <w:pPr>
        <w:ind w:left="8644" w:hanging="540"/>
      </w:pPr>
      <w:rPr>
        <w:rFonts w:hint="default"/>
        <w:lang w:val="en-US" w:eastAsia="en-US" w:bidi="ar-SA"/>
      </w:rPr>
    </w:lvl>
  </w:abstractNum>
  <w:abstractNum w:abstractNumId="10" w15:restartNumberingAfterBreak="0">
    <w:nsid w:val="1CF6442A"/>
    <w:multiLevelType w:val="hybridMultilevel"/>
    <w:tmpl w:val="9B18758C"/>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15:restartNumberingAfterBreak="0">
    <w:nsid w:val="22984D7B"/>
    <w:multiLevelType w:val="multilevel"/>
    <w:tmpl w:val="3F4EE2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491213"/>
    <w:multiLevelType w:val="hybridMultilevel"/>
    <w:tmpl w:val="482045D6"/>
    <w:lvl w:ilvl="0" w:tplc="B49088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2E1646"/>
    <w:multiLevelType w:val="multilevel"/>
    <w:tmpl w:val="3A1CC1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70F54BE"/>
    <w:multiLevelType w:val="hybridMultilevel"/>
    <w:tmpl w:val="AF668194"/>
    <w:lvl w:ilvl="0" w:tplc="AA1A221A">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5" w15:restartNumberingAfterBreak="0">
    <w:nsid w:val="4ABC57DF"/>
    <w:multiLevelType w:val="hybridMultilevel"/>
    <w:tmpl w:val="E6CCAD74"/>
    <w:lvl w:ilvl="0" w:tplc="691E11C4">
      <w:start w:val="2"/>
      <w:numFmt w:val="bullet"/>
      <w:lvlText w:val="-"/>
      <w:lvlJc w:val="left"/>
      <w:pPr>
        <w:ind w:left="1506" w:hanging="360"/>
      </w:pPr>
      <w:rPr>
        <w:rFonts w:ascii="Calibri" w:eastAsiaTheme="minorHAnsi" w:hAnsi="Calibri" w:cs="Calibri"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6" w15:restartNumberingAfterBreak="0">
    <w:nsid w:val="501D2993"/>
    <w:multiLevelType w:val="hybridMultilevel"/>
    <w:tmpl w:val="B218EB9C"/>
    <w:lvl w:ilvl="0" w:tplc="54D282FA">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711687A"/>
    <w:multiLevelType w:val="hybridMultilevel"/>
    <w:tmpl w:val="F680126C"/>
    <w:lvl w:ilvl="0" w:tplc="07DAA170">
      <w:start w:val="1"/>
      <w:numFmt w:val="decimal"/>
      <w:lvlText w:val="%1."/>
      <w:lvlJc w:val="left"/>
      <w:pPr>
        <w:ind w:left="326" w:hanging="219"/>
      </w:pPr>
      <w:rPr>
        <w:rFonts w:ascii="Calibri" w:eastAsia="Calibri" w:hAnsi="Calibri" w:cs="Calibri" w:hint="default"/>
        <w:w w:val="100"/>
        <w:sz w:val="22"/>
        <w:szCs w:val="22"/>
        <w:lang w:val="en-US" w:eastAsia="en-US" w:bidi="en-US"/>
      </w:rPr>
    </w:lvl>
    <w:lvl w:ilvl="1" w:tplc="DB3AB8F8">
      <w:numFmt w:val="bullet"/>
      <w:lvlText w:val="•"/>
      <w:lvlJc w:val="left"/>
      <w:pPr>
        <w:ind w:left="961" w:hanging="219"/>
      </w:pPr>
      <w:rPr>
        <w:rFonts w:hint="default"/>
        <w:lang w:val="en-US" w:eastAsia="en-US" w:bidi="en-US"/>
      </w:rPr>
    </w:lvl>
    <w:lvl w:ilvl="2" w:tplc="8CB0B17E">
      <w:numFmt w:val="bullet"/>
      <w:lvlText w:val="•"/>
      <w:lvlJc w:val="left"/>
      <w:pPr>
        <w:ind w:left="1603" w:hanging="219"/>
      </w:pPr>
      <w:rPr>
        <w:rFonts w:hint="default"/>
        <w:lang w:val="en-US" w:eastAsia="en-US" w:bidi="en-US"/>
      </w:rPr>
    </w:lvl>
    <w:lvl w:ilvl="3" w:tplc="B51EE14C">
      <w:numFmt w:val="bullet"/>
      <w:lvlText w:val="•"/>
      <w:lvlJc w:val="left"/>
      <w:pPr>
        <w:ind w:left="2245" w:hanging="219"/>
      </w:pPr>
      <w:rPr>
        <w:rFonts w:hint="default"/>
        <w:lang w:val="en-US" w:eastAsia="en-US" w:bidi="en-US"/>
      </w:rPr>
    </w:lvl>
    <w:lvl w:ilvl="4" w:tplc="DD0CC9BE">
      <w:numFmt w:val="bullet"/>
      <w:lvlText w:val="•"/>
      <w:lvlJc w:val="left"/>
      <w:pPr>
        <w:ind w:left="2887" w:hanging="219"/>
      </w:pPr>
      <w:rPr>
        <w:rFonts w:hint="default"/>
        <w:lang w:val="en-US" w:eastAsia="en-US" w:bidi="en-US"/>
      </w:rPr>
    </w:lvl>
    <w:lvl w:ilvl="5" w:tplc="168A281E">
      <w:numFmt w:val="bullet"/>
      <w:lvlText w:val="•"/>
      <w:lvlJc w:val="left"/>
      <w:pPr>
        <w:ind w:left="3529" w:hanging="219"/>
      </w:pPr>
      <w:rPr>
        <w:rFonts w:hint="default"/>
        <w:lang w:val="en-US" w:eastAsia="en-US" w:bidi="en-US"/>
      </w:rPr>
    </w:lvl>
    <w:lvl w:ilvl="6" w:tplc="70FE462A">
      <w:numFmt w:val="bullet"/>
      <w:lvlText w:val="•"/>
      <w:lvlJc w:val="left"/>
      <w:pPr>
        <w:ind w:left="4171" w:hanging="219"/>
      </w:pPr>
      <w:rPr>
        <w:rFonts w:hint="default"/>
        <w:lang w:val="en-US" w:eastAsia="en-US" w:bidi="en-US"/>
      </w:rPr>
    </w:lvl>
    <w:lvl w:ilvl="7" w:tplc="41606060">
      <w:numFmt w:val="bullet"/>
      <w:lvlText w:val="•"/>
      <w:lvlJc w:val="left"/>
      <w:pPr>
        <w:ind w:left="4813" w:hanging="219"/>
      </w:pPr>
      <w:rPr>
        <w:rFonts w:hint="default"/>
        <w:lang w:val="en-US" w:eastAsia="en-US" w:bidi="en-US"/>
      </w:rPr>
    </w:lvl>
    <w:lvl w:ilvl="8" w:tplc="AB9E7EEE">
      <w:numFmt w:val="bullet"/>
      <w:lvlText w:val="•"/>
      <w:lvlJc w:val="left"/>
      <w:pPr>
        <w:ind w:left="5455" w:hanging="219"/>
      </w:pPr>
      <w:rPr>
        <w:rFonts w:hint="default"/>
        <w:lang w:val="en-US" w:eastAsia="en-US" w:bidi="en-US"/>
      </w:rPr>
    </w:lvl>
  </w:abstractNum>
  <w:abstractNum w:abstractNumId="18" w15:restartNumberingAfterBreak="0">
    <w:nsid w:val="574B1F29"/>
    <w:multiLevelType w:val="hybridMultilevel"/>
    <w:tmpl w:val="FCA4CB46"/>
    <w:lvl w:ilvl="0" w:tplc="CB70FBA4">
      <w:start w:val="2"/>
      <w:numFmt w:val="decimal"/>
      <w:lvlText w:val="%1"/>
      <w:lvlJc w:val="left"/>
      <w:pPr>
        <w:ind w:left="1660" w:hanging="1239"/>
      </w:pPr>
      <w:rPr>
        <w:rFonts w:hint="default"/>
        <w:lang w:val="en-US" w:eastAsia="en-US" w:bidi="en-US"/>
      </w:rPr>
    </w:lvl>
    <w:lvl w:ilvl="1" w:tplc="63AC49F8">
      <w:numFmt w:val="none"/>
      <w:lvlText w:val=""/>
      <w:lvlJc w:val="left"/>
      <w:pPr>
        <w:tabs>
          <w:tab w:val="num" w:pos="360"/>
        </w:tabs>
      </w:pPr>
    </w:lvl>
    <w:lvl w:ilvl="2" w:tplc="2B501B72">
      <w:numFmt w:val="none"/>
      <w:lvlText w:val=""/>
      <w:lvlJc w:val="left"/>
      <w:pPr>
        <w:tabs>
          <w:tab w:val="num" w:pos="360"/>
        </w:tabs>
      </w:pPr>
    </w:lvl>
    <w:lvl w:ilvl="3" w:tplc="69A2EE6E">
      <w:numFmt w:val="bullet"/>
      <w:lvlText w:val="•"/>
      <w:lvlJc w:val="left"/>
      <w:pPr>
        <w:ind w:left="5584" w:hanging="1239"/>
      </w:pPr>
      <w:rPr>
        <w:rFonts w:hint="default"/>
        <w:lang w:val="en-US" w:eastAsia="en-US" w:bidi="en-US"/>
      </w:rPr>
    </w:lvl>
    <w:lvl w:ilvl="4" w:tplc="909C461E">
      <w:numFmt w:val="bullet"/>
      <w:lvlText w:val="•"/>
      <w:lvlJc w:val="left"/>
      <w:pPr>
        <w:ind w:left="6892" w:hanging="1239"/>
      </w:pPr>
      <w:rPr>
        <w:rFonts w:hint="default"/>
        <w:lang w:val="en-US" w:eastAsia="en-US" w:bidi="en-US"/>
      </w:rPr>
    </w:lvl>
    <w:lvl w:ilvl="5" w:tplc="4F02885E">
      <w:numFmt w:val="bullet"/>
      <w:lvlText w:val="•"/>
      <w:lvlJc w:val="left"/>
      <w:pPr>
        <w:ind w:left="8200" w:hanging="1239"/>
      </w:pPr>
      <w:rPr>
        <w:rFonts w:hint="default"/>
        <w:lang w:val="en-US" w:eastAsia="en-US" w:bidi="en-US"/>
      </w:rPr>
    </w:lvl>
    <w:lvl w:ilvl="6" w:tplc="1BC6CF36">
      <w:numFmt w:val="bullet"/>
      <w:lvlText w:val="•"/>
      <w:lvlJc w:val="left"/>
      <w:pPr>
        <w:ind w:left="9508" w:hanging="1239"/>
      </w:pPr>
      <w:rPr>
        <w:rFonts w:hint="default"/>
        <w:lang w:val="en-US" w:eastAsia="en-US" w:bidi="en-US"/>
      </w:rPr>
    </w:lvl>
    <w:lvl w:ilvl="7" w:tplc="FEE8A09A">
      <w:numFmt w:val="bullet"/>
      <w:lvlText w:val="•"/>
      <w:lvlJc w:val="left"/>
      <w:pPr>
        <w:ind w:left="10816" w:hanging="1239"/>
      </w:pPr>
      <w:rPr>
        <w:rFonts w:hint="default"/>
        <w:lang w:val="en-US" w:eastAsia="en-US" w:bidi="en-US"/>
      </w:rPr>
    </w:lvl>
    <w:lvl w:ilvl="8" w:tplc="A72E42D2">
      <w:numFmt w:val="bullet"/>
      <w:lvlText w:val="•"/>
      <w:lvlJc w:val="left"/>
      <w:pPr>
        <w:ind w:left="12124" w:hanging="1239"/>
      </w:pPr>
      <w:rPr>
        <w:rFonts w:hint="default"/>
        <w:lang w:val="en-US" w:eastAsia="en-US" w:bidi="en-US"/>
      </w:rPr>
    </w:lvl>
  </w:abstractNum>
  <w:abstractNum w:abstractNumId="19" w15:restartNumberingAfterBreak="0">
    <w:nsid w:val="59E57363"/>
    <w:multiLevelType w:val="hybridMultilevel"/>
    <w:tmpl w:val="F680126C"/>
    <w:lvl w:ilvl="0" w:tplc="07DAA170">
      <w:start w:val="1"/>
      <w:numFmt w:val="decimal"/>
      <w:lvlText w:val="%1."/>
      <w:lvlJc w:val="left"/>
      <w:pPr>
        <w:ind w:left="326" w:hanging="219"/>
      </w:pPr>
      <w:rPr>
        <w:rFonts w:ascii="Calibri" w:eastAsia="Calibri" w:hAnsi="Calibri" w:cs="Calibri" w:hint="default"/>
        <w:w w:val="100"/>
        <w:sz w:val="22"/>
        <w:szCs w:val="22"/>
        <w:lang w:val="en-US" w:eastAsia="en-US" w:bidi="en-US"/>
      </w:rPr>
    </w:lvl>
    <w:lvl w:ilvl="1" w:tplc="DB3AB8F8">
      <w:numFmt w:val="bullet"/>
      <w:lvlText w:val="•"/>
      <w:lvlJc w:val="left"/>
      <w:pPr>
        <w:ind w:left="961" w:hanging="219"/>
      </w:pPr>
      <w:rPr>
        <w:rFonts w:hint="default"/>
        <w:lang w:val="en-US" w:eastAsia="en-US" w:bidi="en-US"/>
      </w:rPr>
    </w:lvl>
    <w:lvl w:ilvl="2" w:tplc="8CB0B17E">
      <w:numFmt w:val="bullet"/>
      <w:lvlText w:val="•"/>
      <w:lvlJc w:val="left"/>
      <w:pPr>
        <w:ind w:left="1603" w:hanging="219"/>
      </w:pPr>
      <w:rPr>
        <w:rFonts w:hint="default"/>
        <w:lang w:val="en-US" w:eastAsia="en-US" w:bidi="en-US"/>
      </w:rPr>
    </w:lvl>
    <w:lvl w:ilvl="3" w:tplc="B51EE14C">
      <w:numFmt w:val="bullet"/>
      <w:lvlText w:val="•"/>
      <w:lvlJc w:val="left"/>
      <w:pPr>
        <w:ind w:left="2245" w:hanging="219"/>
      </w:pPr>
      <w:rPr>
        <w:rFonts w:hint="default"/>
        <w:lang w:val="en-US" w:eastAsia="en-US" w:bidi="en-US"/>
      </w:rPr>
    </w:lvl>
    <w:lvl w:ilvl="4" w:tplc="DD0CC9BE">
      <w:numFmt w:val="bullet"/>
      <w:lvlText w:val="•"/>
      <w:lvlJc w:val="left"/>
      <w:pPr>
        <w:ind w:left="2887" w:hanging="219"/>
      </w:pPr>
      <w:rPr>
        <w:rFonts w:hint="default"/>
        <w:lang w:val="en-US" w:eastAsia="en-US" w:bidi="en-US"/>
      </w:rPr>
    </w:lvl>
    <w:lvl w:ilvl="5" w:tplc="168A281E">
      <w:numFmt w:val="bullet"/>
      <w:lvlText w:val="•"/>
      <w:lvlJc w:val="left"/>
      <w:pPr>
        <w:ind w:left="3529" w:hanging="219"/>
      </w:pPr>
      <w:rPr>
        <w:rFonts w:hint="default"/>
        <w:lang w:val="en-US" w:eastAsia="en-US" w:bidi="en-US"/>
      </w:rPr>
    </w:lvl>
    <w:lvl w:ilvl="6" w:tplc="70FE462A">
      <w:numFmt w:val="bullet"/>
      <w:lvlText w:val="•"/>
      <w:lvlJc w:val="left"/>
      <w:pPr>
        <w:ind w:left="4171" w:hanging="219"/>
      </w:pPr>
      <w:rPr>
        <w:rFonts w:hint="default"/>
        <w:lang w:val="en-US" w:eastAsia="en-US" w:bidi="en-US"/>
      </w:rPr>
    </w:lvl>
    <w:lvl w:ilvl="7" w:tplc="41606060">
      <w:numFmt w:val="bullet"/>
      <w:lvlText w:val="•"/>
      <w:lvlJc w:val="left"/>
      <w:pPr>
        <w:ind w:left="4813" w:hanging="219"/>
      </w:pPr>
      <w:rPr>
        <w:rFonts w:hint="default"/>
        <w:lang w:val="en-US" w:eastAsia="en-US" w:bidi="en-US"/>
      </w:rPr>
    </w:lvl>
    <w:lvl w:ilvl="8" w:tplc="AB9E7EEE">
      <w:numFmt w:val="bullet"/>
      <w:lvlText w:val="•"/>
      <w:lvlJc w:val="left"/>
      <w:pPr>
        <w:ind w:left="5455" w:hanging="219"/>
      </w:pPr>
      <w:rPr>
        <w:rFonts w:hint="default"/>
        <w:lang w:val="en-US" w:eastAsia="en-US" w:bidi="en-US"/>
      </w:rPr>
    </w:lvl>
  </w:abstractNum>
  <w:abstractNum w:abstractNumId="20" w15:restartNumberingAfterBreak="0">
    <w:nsid w:val="63AF6C24"/>
    <w:multiLevelType w:val="hybridMultilevel"/>
    <w:tmpl w:val="033A1E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68850D1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8CA64B7"/>
    <w:multiLevelType w:val="hybridMultilevel"/>
    <w:tmpl w:val="FFA2AFBA"/>
    <w:lvl w:ilvl="0" w:tplc="03E013CA">
      <w:start w:val="1"/>
      <w:numFmt w:val="decimal"/>
      <w:lvlText w:val="%1"/>
      <w:lvlJc w:val="left"/>
      <w:pPr>
        <w:ind w:left="940" w:hanging="519"/>
      </w:pPr>
      <w:rPr>
        <w:rFonts w:hint="default"/>
        <w:lang w:val="en-US" w:eastAsia="en-US" w:bidi="en-US"/>
      </w:rPr>
    </w:lvl>
    <w:lvl w:ilvl="1" w:tplc="93E682AE">
      <w:numFmt w:val="none"/>
      <w:lvlText w:val=""/>
      <w:lvlJc w:val="left"/>
      <w:pPr>
        <w:tabs>
          <w:tab w:val="num" w:pos="360"/>
        </w:tabs>
      </w:pPr>
    </w:lvl>
    <w:lvl w:ilvl="2" w:tplc="AE0EFFE8">
      <w:numFmt w:val="bullet"/>
      <w:lvlText w:val="•"/>
      <w:lvlJc w:val="left"/>
      <w:pPr>
        <w:ind w:left="3700" w:hanging="519"/>
      </w:pPr>
      <w:rPr>
        <w:rFonts w:hint="default"/>
        <w:lang w:val="en-US" w:eastAsia="en-US" w:bidi="en-US"/>
      </w:rPr>
    </w:lvl>
    <w:lvl w:ilvl="3" w:tplc="14D0DE90">
      <w:numFmt w:val="bullet"/>
      <w:lvlText w:val="•"/>
      <w:lvlJc w:val="left"/>
      <w:pPr>
        <w:ind w:left="5080" w:hanging="519"/>
      </w:pPr>
      <w:rPr>
        <w:rFonts w:hint="default"/>
        <w:lang w:val="en-US" w:eastAsia="en-US" w:bidi="en-US"/>
      </w:rPr>
    </w:lvl>
    <w:lvl w:ilvl="4" w:tplc="DD269040">
      <w:numFmt w:val="bullet"/>
      <w:lvlText w:val="•"/>
      <w:lvlJc w:val="left"/>
      <w:pPr>
        <w:ind w:left="6460" w:hanging="519"/>
      </w:pPr>
      <w:rPr>
        <w:rFonts w:hint="default"/>
        <w:lang w:val="en-US" w:eastAsia="en-US" w:bidi="en-US"/>
      </w:rPr>
    </w:lvl>
    <w:lvl w:ilvl="5" w:tplc="78B4EEB6">
      <w:numFmt w:val="bullet"/>
      <w:lvlText w:val="•"/>
      <w:lvlJc w:val="left"/>
      <w:pPr>
        <w:ind w:left="7840" w:hanging="519"/>
      </w:pPr>
      <w:rPr>
        <w:rFonts w:hint="default"/>
        <w:lang w:val="en-US" w:eastAsia="en-US" w:bidi="en-US"/>
      </w:rPr>
    </w:lvl>
    <w:lvl w:ilvl="6" w:tplc="4BC4326E">
      <w:numFmt w:val="bullet"/>
      <w:lvlText w:val="•"/>
      <w:lvlJc w:val="left"/>
      <w:pPr>
        <w:ind w:left="9220" w:hanging="519"/>
      </w:pPr>
      <w:rPr>
        <w:rFonts w:hint="default"/>
        <w:lang w:val="en-US" w:eastAsia="en-US" w:bidi="en-US"/>
      </w:rPr>
    </w:lvl>
    <w:lvl w:ilvl="7" w:tplc="F9C6E900">
      <w:numFmt w:val="bullet"/>
      <w:lvlText w:val="•"/>
      <w:lvlJc w:val="left"/>
      <w:pPr>
        <w:ind w:left="10600" w:hanging="519"/>
      </w:pPr>
      <w:rPr>
        <w:rFonts w:hint="default"/>
        <w:lang w:val="en-US" w:eastAsia="en-US" w:bidi="en-US"/>
      </w:rPr>
    </w:lvl>
    <w:lvl w:ilvl="8" w:tplc="60E46F7E">
      <w:numFmt w:val="bullet"/>
      <w:lvlText w:val="•"/>
      <w:lvlJc w:val="left"/>
      <w:pPr>
        <w:ind w:left="11980" w:hanging="519"/>
      </w:pPr>
      <w:rPr>
        <w:rFonts w:hint="default"/>
        <w:lang w:val="en-US" w:eastAsia="en-US" w:bidi="en-US"/>
      </w:rPr>
    </w:lvl>
  </w:abstractNum>
  <w:abstractNum w:abstractNumId="23" w15:restartNumberingAfterBreak="0">
    <w:nsid w:val="70D435AE"/>
    <w:multiLevelType w:val="hybridMultilevel"/>
    <w:tmpl w:val="671ACC48"/>
    <w:lvl w:ilvl="0" w:tplc="40090001">
      <w:start w:val="1"/>
      <w:numFmt w:val="bullet"/>
      <w:lvlText w:val=""/>
      <w:lvlJc w:val="left"/>
      <w:pPr>
        <w:ind w:left="1512" w:hanging="360"/>
      </w:pPr>
      <w:rPr>
        <w:rFonts w:ascii="Symbol" w:hAnsi="Symbol"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24" w15:restartNumberingAfterBreak="0">
    <w:nsid w:val="76BE2F6E"/>
    <w:multiLevelType w:val="hybridMultilevel"/>
    <w:tmpl w:val="AC4A490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5" w15:restartNumberingAfterBreak="0">
    <w:nsid w:val="7FDA24E6"/>
    <w:multiLevelType w:val="hybridMultilevel"/>
    <w:tmpl w:val="65F2784E"/>
    <w:lvl w:ilvl="0" w:tplc="C1683280">
      <w:start w:val="1"/>
      <w:numFmt w:val="decimal"/>
      <w:lvlText w:val="%1."/>
      <w:lvlJc w:val="left"/>
      <w:pPr>
        <w:ind w:left="785" w:hanging="219"/>
      </w:pPr>
      <w:rPr>
        <w:rFonts w:ascii="Calibri" w:eastAsia="Calibri" w:hAnsi="Calibri" w:cs="Calibri" w:hint="default"/>
        <w:w w:val="100"/>
        <w:sz w:val="22"/>
        <w:szCs w:val="22"/>
        <w:lang w:val="en-US" w:eastAsia="en-US" w:bidi="en-US"/>
      </w:rPr>
    </w:lvl>
    <w:lvl w:ilvl="1" w:tplc="D9624116">
      <w:start w:val="1"/>
      <w:numFmt w:val="decimal"/>
      <w:lvlText w:val="%2."/>
      <w:lvlJc w:val="left"/>
      <w:pPr>
        <w:ind w:left="1379" w:hanging="360"/>
      </w:pPr>
      <w:rPr>
        <w:rFonts w:ascii="Calibri" w:eastAsia="Calibri" w:hAnsi="Calibri" w:cs="Calibri" w:hint="default"/>
        <w:w w:val="100"/>
        <w:sz w:val="22"/>
        <w:szCs w:val="22"/>
        <w:lang w:val="en-US" w:eastAsia="en-US" w:bidi="en-US"/>
      </w:rPr>
    </w:lvl>
    <w:lvl w:ilvl="2" w:tplc="3AEA93F4">
      <w:numFmt w:val="bullet"/>
      <w:lvlText w:val="•"/>
      <w:lvlJc w:val="left"/>
      <w:pPr>
        <w:ind w:left="2912" w:hanging="360"/>
      </w:pPr>
      <w:rPr>
        <w:rFonts w:hint="default"/>
        <w:lang w:val="en-US" w:eastAsia="en-US" w:bidi="en-US"/>
      </w:rPr>
    </w:lvl>
    <w:lvl w:ilvl="3" w:tplc="A254ED12">
      <w:numFmt w:val="bullet"/>
      <w:lvlText w:val="•"/>
      <w:lvlJc w:val="left"/>
      <w:pPr>
        <w:ind w:left="4445" w:hanging="360"/>
      </w:pPr>
      <w:rPr>
        <w:rFonts w:hint="default"/>
        <w:lang w:val="en-US" w:eastAsia="en-US" w:bidi="en-US"/>
      </w:rPr>
    </w:lvl>
    <w:lvl w:ilvl="4" w:tplc="61849F30">
      <w:numFmt w:val="bullet"/>
      <w:lvlText w:val="•"/>
      <w:lvlJc w:val="left"/>
      <w:pPr>
        <w:ind w:left="5979" w:hanging="360"/>
      </w:pPr>
      <w:rPr>
        <w:rFonts w:hint="default"/>
        <w:lang w:val="en-US" w:eastAsia="en-US" w:bidi="en-US"/>
      </w:rPr>
    </w:lvl>
    <w:lvl w:ilvl="5" w:tplc="731C9A8A">
      <w:numFmt w:val="bullet"/>
      <w:lvlText w:val="•"/>
      <w:lvlJc w:val="left"/>
      <w:pPr>
        <w:ind w:left="7512" w:hanging="360"/>
      </w:pPr>
      <w:rPr>
        <w:rFonts w:hint="default"/>
        <w:lang w:val="en-US" w:eastAsia="en-US" w:bidi="en-US"/>
      </w:rPr>
    </w:lvl>
    <w:lvl w:ilvl="6" w:tplc="4D788BBA">
      <w:numFmt w:val="bullet"/>
      <w:lvlText w:val="•"/>
      <w:lvlJc w:val="left"/>
      <w:pPr>
        <w:ind w:left="9045" w:hanging="360"/>
      </w:pPr>
      <w:rPr>
        <w:rFonts w:hint="default"/>
        <w:lang w:val="en-US" w:eastAsia="en-US" w:bidi="en-US"/>
      </w:rPr>
    </w:lvl>
    <w:lvl w:ilvl="7" w:tplc="EE0031B4">
      <w:numFmt w:val="bullet"/>
      <w:lvlText w:val="•"/>
      <w:lvlJc w:val="left"/>
      <w:pPr>
        <w:ind w:left="10579" w:hanging="360"/>
      </w:pPr>
      <w:rPr>
        <w:rFonts w:hint="default"/>
        <w:lang w:val="en-US" w:eastAsia="en-US" w:bidi="en-US"/>
      </w:rPr>
    </w:lvl>
    <w:lvl w:ilvl="8" w:tplc="0BFC339E">
      <w:numFmt w:val="bullet"/>
      <w:lvlText w:val="•"/>
      <w:lvlJc w:val="left"/>
      <w:pPr>
        <w:ind w:left="12112" w:hanging="360"/>
      </w:pPr>
      <w:rPr>
        <w:rFonts w:hint="default"/>
        <w:lang w:val="en-US" w:eastAsia="en-US" w:bidi="en-US"/>
      </w:rPr>
    </w:lvl>
  </w:abstractNum>
  <w:num w:numId="1">
    <w:abstractNumId w:val="0"/>
  </w:num>
  <w:num w:numId="2">
    <w:abstractNumId w:val="2"/>
  </w:num>
  <w:num w:numId="3">
    <w:abstractNumId w:val="1"/>
  </w:num>
  <w:num w:numId="4">
    <w:abstractNumId w:val="16"/>
  </w:num>
  <w:num w:numId="5">
    <w:abstractNumId w:val="12"/>
  </w:num>
  <w:num w:numId="6">
    <w:abstractNumId w:val="3"/>
  </w:num>
  <w:num w:numId="7">
    <w:abstractNumId w:val="14"/>
  </w:num>
  <w:num w:numId="8">
    <w:abstractNumId w:val="22"/>
  </w:num>
  <w:num w:numId="9">
    <w:abstractNumId w:val="19"/>
  </w:num>
  <w:num w:numId="10">
    <w:abstractNumId w:val="25"/>
  </w:num>
  <w:num w:numId="11">
    <w:abstractNumId w:val="18"/>
  </w:num>
  <w:num w:numId="12">
    <w:abstractNumId w:val="5"/>
  </w:num>
  <w:num w:numId="13">
    <w:abstractNumId w:val="23"/>
  </w:num>
  <w:num w:numId="14">
    <w:abstractNumId w:val="17"/>
  </w:num>
  <w:num w:numId="15">
    <w:abstractNumId w:val="21"/>
  </w:num>
  <w:num w:numId="16">
    <w:abstractNumId w:val="4"/>
  </w:num>
  <w:num w:numId="17">
    <w:abstractNumId w:val="13"/>
  </w:num>
  <w:num w:numId="18">
    <w:abstractNumId w:val="20"/>
  </w:num>
  <w:num w:numId="19">
    <w:abstractNumId w:val="11"/>
  </w:num>
  <w:num w:numId="20">
    <w:abstractNumId w:val="24"/>
  </w:num>
  <w:num w:numId="21">
    <w:abstractNumId w:val="8"/>
  </w:num>
  <w:num w:numId="22">
    <w:abstractNumId w:val="7"/>
  </w:num>
  <w:num w:numId="23">
    <w:abstractNumId w:val="10"/>
  </w:num>
  <w:num w:numId="24">
    <w:abstractNumId w:val="15"/>
  </w:num>
  <w:num w:numId="25">
    <w:abstractNumId w:val="6"/>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TUwM7M0NbI0sTBX0lEKTi0uzszPAykwrQUAv+Bp4iwAAAA="/>
  </w:docVars>
  <w:rsids>
    <w:rsidRoot w:val="00DA6373"/>
    <w:rsid w:val="0000021C"/>
    <w:rsid w:val="000002F3"/>
    <w:rsid w:val="0000119B"/>
    <w:rsid w:val="000016A8"/>
    <w:rsid w:val="00005B0A"/>
    <w:rsid w:val="00006BE1"/>
    <w:rsid w:val="00006F3A"/>
    <w:rsid w:val="00007759"/>
    <w:rsid w:val="00012FA2"/>
    <w:rsid w:val="0001389D"/>
    <w:rsid w:val="000154FB"/>
    <w:rsid w:val="00021212"/>
    <w:rsid w:val="00023907"/>
    <w:rsid w:val="00023EBB"/>
    <w:rsid w:val="00026A56"/>
    <w:rsid w:val="000271AC"/>
    <w:rsid w:val="00027818"/>
    <w:rsid w:val="000309DA"/>
    <w:rsid w:val="00031B9A"/>
    <w:rsid w:val="00032969"/>
    <w:rsid w:val="00032DA2"/>
    <w:rsid w:val="0003355A"/>
    <w:rsid w:val="00034BC8"/>
    <w:rsid w:val="00035F36"/>
    <w:rsid w:val="00036CF3"/>
    <w:rsid w:val="000430E1"/>
    <w:rsid w:val="0004534A"/>
    <w:rsid w:val="0004558F"/>
    <w:rsid w:val="00046F23"/>
    <w:rsid w:val="00047FFC"/>
    <w:rsid w:val="000511A5"/>
    <w:rsid w:val="00051226"/>
    <w:rsid w:val="000512B9"/>
    <w:rsid w:val="00051660"/>
    <w:rsid w:val="00051CCB"/>
    <w:rsid w:val="00052E31"/>
    <w:rsid w:val="00055096"/>
    <w:rsid w:val="00055BD0"/>
    <w:rsid w:val="000562CE"/>
    <w:rsid w:val="000563FA"/>
    <w:rsid w:val="00057616"/>
    <w:rsid w:val="00060FAA"/>
    <w:rsid w:val="00061254"/>
    <w:rsid w:val="000712DD"/>
    <w:rsid w:val="00071F4C"/>
    <w:rsid w:val="000733EA"/>
    <w:rsid w:val="00074C73"/>
    <w:rsid w:val="00077FFE"/>
    <w:rsid w:val="00081419"/>
    <w:rsid w:val="000824DC"/>
    <w:rsid w:val="00083331"/>
    <w:rsid w:val="00084B60"/>
    <w:rsid w:val="00090254"/>
    <w:rsid w:val="0009028D"/>
    <w:rsid w:val="00090FD4"/>
    <w:rsid w:val="00096638"/>
    <w:rsid w:val="000A10E1"/>
    <w:rsid w:val="000A132C"/>
    <w:rsid w:val="000A1880"/>
    <w:rsid w:val="000A276C"/>
    <w:rsid w:val="000A2BC4"/>
    <w:rsid w:val="000A3452"/>
    <w:rsid w:val="000A3D29"/>
    <w:rsid w:val="000A60EA"/>
    <w:rsid w:val="000A779F"/>
    <w:rsid w:val="000B1D7D"/>
    <w:rsid w:val="000B2DD0"/>
    <w:rsid w:val="000B5A7B"/>
    <w:rsid w:val="000B6C1C"/>
    <w:rsid w:val="000B7239"/>
    <w:rsid w:val="000C1FA6"/>
    <w:rsid w:val="000C44CB"/>
    <w:rsid w:val="000C653A"/>
    <w:rsid w:val="000C653B"/>
    <w:rsid w:val="000D0013"/>
    <w:rsid w:val="000D0CC2"/>
    <w:rsid w:val="000D12BB"/>
    <w:rsid w:val="000D15F8"/>
    <w:rsid w:val="000D2E28"/>
    <w:rsid w:val="000D7F11"/>
    <w:rsid w:val="000E1226"/>
    <w:rsid w:val="000E588A"/>
    <w:rsid w:val="000E5BAC"/>
    <w:rsid w:val="000F1467"/>
    <w:rsid w:val="000F1ED2"/>
    <w:rsid w:val="000F2A0D"/>
    <w:rsid w:val="000F4160"/>
    <w:rsid w:val="000F44C8"/>
    <w:rsid w:val="00101192"/>
    <w:rsid w:val="001014F8"/>
    <w:rsid w:val="00101C17"/>
    <w:rsid w:val="00103747"/>
    <w:rsid w:val="00104BB5"/>
    <w:rsid w:val="001055B5"/>
    <w:rsid w:val="00106C03"/>
    <w:rsid w:val="00107399"/>
    <w:rsid w:val="00107569"/>
    <w:rsid w:val="001104C8"/>
    <w:rsid w:val="001170CA"/>
    <w:rsid w:val="00117F58"/>
    <w:rsid w:val="00122FDA"/>
    <w:rsid w:val="001234FA"/>
    <w:rsid w:val="00124FB2"/>
    <w:rsid w:val="0013015C"/>
    <w:rsid w:val="00134EF6"/>
    <w:rsid w:val="001400E5"/>
    <w:rsid w:val="001416B5"/>
    <w:rsid w:val="00142B81"/>
    <w:rsid w:val="00143204"/>
    <w:rsid w:val="001434D2"/>
    <w:rsid w:val="001441D8"/>
    <w:rsid w:val="00144F99"/>
    <w:rsid w:val="001474BD"/>
    <w:rsid w:val="001526A8"/>
    <w:rsid w:val="00152E84"/>
    <w:rsid w:val="0015748A"/>
    <w:rsid w:val="00157627"/>
    <w:rsid w:val="00160B62"/>
    <w:rsid w:val="00160C67"/>
    <w:rsid w:val="001629C3"/>
    <w:rsid w:val="0016558B"/>
    <w:rsid w:val="00165609"/>
    <w:rsid w:val="00166F4F"/>
    <w:rsid w:val="00170066"/>
    <w:rsid w:val="00171DCB"/>
    <w:rsid w:val="001729F5"/>
    <w:rsid w:val="00174026"/>
    <w:rsid w:val="00174A14"/>
    <w:rsid w:val="00176628"/>
    <w:rsid w:val="00181F93"/>
    <w:rsid w:val="00183C17"/>
    <w:rsid w:val="0018678A"/>
    <w:rsid w:val="001876C0"/>
    <w:rsid w:val="00191847"/>
    <w:rsid w:val="00194424"/>
    <w:rsid w:val="0019519F"/>
    <w:rsid w:val="00195305"/>
    <w:rsid w:val="0019799C"/>
    <w:rsid w:val="001A1E26"/>
    <w:rsid w:val="001A4199"/>
    <w:rsid w:val="001A4201"/>
    <w:rsid w:val="001A7D24"/>
    <w:rsid w:val="001A7F51"/>
    <w:rsid w:val="001B5007"/>
    <w:rsid w:val="001C1CEE"/>
    <w:rsid w:val="001C3132"/>
    <w:rsid w:val="001C41C1"/>
    <w:rsid w:val="001C525F"/>
    <w:rsid w:val="001C54D5"/>
    <w:rsid w:val="001C56B2"/>
    <w:rsid w:val="001C7A0D"/>
    <w:rsid w:val="001D0B79"/>
    <w:rsid w:val="001D489B"/>
    <w:rsid w:val="001D62AD"/>
    <w:rsid w:val="001D6B08"/>
    <w:rsid w:val="001D7A2C"/>
    <w:rsid w:val="001E32B3"/>
    <w:rsid w:val="001E4CF3"/>
    <w:rsid w:val="001E4D95"/>
    <w:rsid w:val="001E577B"/>
    <w:rsid w:val="001E5C39"/>
    <w:rsid w:val="001F0572"/>
    <w:rsid w:val="001F1218"/>
    <w:rsid w:val="001F146B"/>
    <w:rsid w:val="001F2F44"/>
    <w:rsid w:val="001F4017"/>
    <w:rsid w:val="001F41B9"/>
    <w:rsid w:val="001F787B"/>
    <w:rsid w:val="00200303"/>
    <w:rsid w:val="002007B4"/>
    <w:rsid w:val="002012FA"/>
    <w:rsid w:val="002016DA"/>
    <w:rsid w:val="00203675"/>
    <w:rsid w:val="00206954"/>
    <w:rsid w:val="00210191"/>
    <w:rsid w:val="002102BF"/>
    <w:rsid w:val="00211724"/>
    <w:rsid w:val="00211BB9"/>
    <w:rsid w:val="00215FA8"/>
    <w:rsid w:val="00216797"/>
    <w:rsid w:val="00217915"/>
    <w:rsid w:val="00217938"/>
    <w:rsid w:val="002201DF"/>
    <w:rsid w:val="00223291"/>
    <w:rsid w:val="00225D0D"/>
    <w:rsid w:val="00227FB3"/>
    <w:rsid w:val="002325FC"/>
    <w:rsid w:val="00235889"/>
    <w:rsid w:val="002359FD"/>
    <w:rsid w:val="00240051"/>
    <w:rsid w:val="00241B0C"/>
    <w:rsid w:val="002441CB"/>
    <w:rsid w:val="002458BD"/>
    <w:rsid w:val="00245B70"/>
    <w:rsid w:val="00246D79"/>
    <w:rsid w:val="002478BD"/>
    <w:rsid w:val="00247ECF"/>
    <w:rsid w:val="0025035B"/>
    <w:rsid w:val="00251AB5"/>
    <w:rsid w:val="002532D6"/>
    <w:rsid w:val="00254A4B"/>
    <w:rsid w:val="00254AEA"/>
    <w:rsid w:val="0025642F"/>
    <w:rsid w:val="0026133E"/>
    <w:rsid w:val="0026302E"/>
    <w:rsid w:val="002637F4"/>
    <w:rsid w:val="002654E5"/>
    <w:rsid w:val="00270505"/>
    <w:rsid w:val="002724D5"/>
    <w:rsid w:val="002752DF"/>
    <w:rsid w:val="0027541D"/>
    <w:rsid w:val="0027624A"/>
    <w:rsid w:val="00277297"/>
    <w:rsid w:val="002775BB"/>
    <w:rsid w:val="00282D0F"/>
    <w:rsid w:val="00283960"/>
    <w:rsid w:val="00284288"/>
    <w:rsid w:val="0028578A"/>
    <w:rsid w:val="00287623"/>
    <w:rsid w:val="002916DC"/>
    <w:rsid w:val="0029545C"/>
    <w:rsid w:val="002A237C"/>
    <w:rsid w:val="002A2BCC"/>
    <w:rsid w:val="002A3C65"/>
    <w:rsid w:val="002A4463"/>
    <w:rsid w:val="002A509B"/>
    <w:rsid w:val="002A5B6B"/>
    <w:rsid w:val="002B1537"/>
    <w:rsid w:val="002B20AD"/>
    <w:rsid w:val="002B32C4"/>
    <w:rsid w:val="002B3D4F"/>
    <w:rsid w:val="002B4AF0"/>
    <w:rsid w:val="002B5B0A"/>
    <w:rsid w:val="002B5B32"/>
    <w:rsid w:val="002B6F0D"/>
    <w:rsid w:val="002B70C6"/>
    <w:rsid w:val="002C29B9"/>
    <w:rsid w:val="002C3035"/>
    <w:rsid w:val="002C43E9"/>
    <w:rsid w:val="002C449E"/>
    <w:rsid w:val="002C5AF7"/>
    <w:rsid w:val="002C5DAB"/>
    <w:rsid w:val="002C5FE3"/>
    <w:rsid w:val="002C7B62"/>
    <w:rsid w:val="002C7DD2"/>
    <w:rsid w:val="002D034A"/>
    <w:rsid w:val="002D1B60"/>
    <w:rsid w:val="002D31D8"/>
    <w:rsid w:val="002D4A44"/>
    <w:rsid w:val="002E040E"/>
    <w:rsid w:val="002E6708"/>
    <w:rsid w:val="002E7539"/>
    <w:rsid w:val="002E7C6F"/>
    <w:rsid w:val="002F178B"/>
    <w:rsid w:val="002F1E8C"/>
    <w:rsid w:val="002F3615"/>
    <w:rsid w:val="002F5629"/>
    <w:rsid w:val="002F7571"/>
    <w:rsid w:val="002F75D0"/>
    <w:rsid w:val="00300A1D"/>
    <w:rsid w:val="00300D38"/>
    <w:rsid w:val="00300FBC"/>
    <w:rsid w:val="0030154F"/>
    <w:rsid w:val="0030206F"/>
    <w:rsid w:val="003046D1"/>
    <w:rsid w:val="0030724B"/>
    <w:rsid w:val="00307FE5"/>
    <w:rsid w:val="00310172"/>
    <w:rsid w:val="00310B45"/>
    <w:rsid w:val="00310C43"/>
    <w:rsid w:val="003116E6"/>
    <w:rsid w:val="003123C1"/>
    <w:rsid w:val="00314735"/>
    <w:rsid w:val="00314B4A"/>
    <w:rsid w:val="00315558"/>
    <w:rsid w:val="00317C63"/>
    <w:rsid w:val="00320334"/>
    <w:rsid w:val="003217F8"/>
    <w:rsid w:val="003240EF"/>
    <w:rsid w:val="0032710B"/>
    <w:rsid w:val="0033198F"/>
    <w:rsid w:val="0033239B"/>
    <w:rsid w:val="00334C5A"/>
    <w:rsid w:val="00335580"/>
    <w:rsid w:val="00336451"/>
    <w:rsid w:val="003376F6"/>
    <w:rsid w:val="00341079"/>
    <w:rsid w:val="003428A4"/>
    <w:rsid w:val="00342B0B"/>
    <w:rsid w:val="00346737"/>
    <w:rsid w:val="00346D8F"/>
    <w:rsid w:val="00352D12"/>
    <w:rsid w:val="003552D1"/>
    <w:rsid w:val="00355C85"/>
    <w:rsid w:val="00357F98"/>
    <w:rsid w:val="003612F8"/>
    <w:rsid w:val="003613CC"/>
    <w:rsid w:val="00363C10"/>
    <w:rsid w:val="00365048"/>
    <w:rsid w:val="003651AF"/>
    <w:rsid w:val="00366C09"/>
    <w:rsid w:val="00366E10"/>
    <w:rsid w:val="003670B0"/>
    <w:rsid w:val="003677CD"/>
    <w:rsid w:val="00367B53"/>
    <w:rsid w:val="00374E5D"/>
    <w:rsid w:val="00380BDA"/>
    <w:rsid w:val="00383CFC"/>
    <w:rsid w:val="0038407C"/>
    <w:rsid w:val="0038760E"/>
    <w:rsid w:val="00390329"/>
    <w:rsid w:val="00394ADD"/>
    <w:rsid w:val="003952CA"/>
    <w:rsid w:val="00395BFF"/>
    <w:rsid w:val="003969E3"/>
    <w:rsid w:val="0039748D"/>
    <w:rsid w:val="003A047A"/>
    <w:rsid w:val="003A05F6"/>
    <w:rsid w:val="003A0621"/>
    <w:rsid w:val="003A155E"/>
    <w:rsid w:val="003A34C0"/>
    <w:rsid w:val="003A667B"/>
    <w:rsid w:val="003A6D41"/>
    <w:rsid w:val="003B1570"/>
    <w:rsid w:val="003B1C2A"/>
    <w:rsid w:val="003B21C7"/>
    <w:rsid w:val="003B4FF8"/>
    <w:rsid w:val="003C05AE"/>
    <w:rsid w:val="003C2D19"/>
    <w:rsid w:val="003C682B"/>
    <w:rsid w:val="003C7B3D"/>
    <w:rsid w:val="003D0A66"/>
    <w:rsid w:val="003D0DCE"/>
    <w:rsid w:val="003D308D"/>
    <w:rsid w:val="003D42D4"/>
    <w:rsid w:val="003D52A3"/>
    <w:rsid w:val="003D6BC2"/>
    <w:rsid w:val="003D7E84"/>
    <w:rsid w:val="003E1D9C"/>
    <w:rsid w:val="003E2EF5"/>
    <w:rsid w:val="003E4273"/>
    <w:rsid w:val="003E5EE5"/>
    <w:rsid w:val="003E7B41"/>
    <w:rsid w:val="003F1131"/>
    <w:rsid w:val="003F1671"/>
    <w:rsid w:val="003F3AB8"/>
    <w:rsid w:val="003F46EB"/>
    <w:rsid w:val="003F4AF2"/>
    <w:rsid w:val="00400471"/>
    <w:rsid w:val="00401EC8"/>
    <w:rsid w:val="0040237D"/>
    <w:rsid w:val="0040674E"/>
    <w:rsid w:val="0041237C"/>
    <w:rsid w:val="00415643"/>
    <w:rsid w:val="00417E5E"/>
    <w:rsid w:val="00423076"/>
    <w:rsid w:val="00424E9C"/>
    <w:rsid w:val="00425091"/>
    <w:rsid w:val="00427875"/>
    <w:rsid w:val="00427B22"/>
    <w:rsid w:val="004303F0"/>
    <w:rsid w:val="004304D3"/>
    <w:rsid w:val="00431808"/>
    <w:rsid w:val="00434FDA"/>
    <w:rsid w:val="004365FE"/>
    <w:rsid w:val="004410C9"/>
    <w:rsid w:val="0044110D"/>
    <w:rsid w:val="004431D3"/>
    <w:rsid w:val="00444E13"/>
    <w:rsid w:val="004467F4"/>
    <w:rsid w:val="004505BA"/>
    <w:rsid w:val="004513FD"/>
    <w:rsid w:val="00452DED"/>
    <w:rsid w:val="00453244"/>
    <w:rsid w:val="00455188"/>
    <w:rsid w:val="0045558D"/>
    <w:rsid w:val="00457EAE"/>
    <w:rsid w:val="0046405C"/>
    <w:rsid w:val="004641C1"/>
    <w:rsid w:val="004702C8"/>
    <w:rsid w:val="00472284"/>
    <w:rsid w:val="0047496C"/>
    <w:rsid w:val="00474CB8"/>
    <w:rsid w:val="00480253"/>
    <w:rsid w:val="004816C4"/>
    <w:rsid w:val="004906ED"/>
    <w:rsid w:val="0049094D"/>
    <w:rsid w:val="00493290"/>
    <w:rsid w:val="0049381E"/>
    <w:rsid w:val="0049416B"/>
    <w:rsid w:val="00495D77"/>
    <w:rsid w:val="00496040"/>
    <w:rsid w:val="00497745"/>
    <w:rsid w:val="004A1D5B"/>
    <w:rsid w:val="004A3693"/>
    <w:rsid w:val="004A4813"/>
    <w:rsid w:val="004A569B"/>
    <w:rsid w:val="004A5826"/>
    <w:rsid w:val="004A6B08"/>
    <w:rsid w:val="004B01A6"/>
    <w:rsid w:val="004B0714"/>
    <w:rsid w:val="004B187C"/>
    <w:rsid w:val="004B1CB4"/>
    <w:rsid w:val="004B36F7"/>
    <w:rsid w:val="004B6C5C"/>
    <w:rsid w:val="004C016D"/>
    <w:rsid w:val="004C2616"/>
    <w:rsid w:val="004D001C"/>
    <w:rsid w:val="004D1475"/>
    <w:rsid w:val="004D2DD0"/>
    <w:rsid w:val="004D451D"/>
    <w:rsid w:val="004D60A8"/>
    <w:rsid w:val="004E04C9"/>
    <w:rsid w:val="004E0FFA"/>
    <w:rsid w:val="004E1D84"/>
    <w:rsid w:val="004E30E5"/>
    <w:rsid w:val="004E5830"/>
    <w:rsid w:val="004E60BB"/>
    <w:rsid w:val="004F0544"/>
    <w:rsid w:val="004F0D61"/>
    <w:rsid w:val="004F11EC"/>
    <w:rsid w:val="004F2120"/>
    <w:rsid w:val="004F478F"/>
    <w:rsid w:val="004F47A0"/>
    <w:rsid w:val="004F4DCC"/>
    <w:rsid w:val="004F5BBC"/>
    <w:rsid w:val="004F71F4"/>
    <w:rsid w:val="0050181B"/>
    <w:rsid w:val="00502577"/>
    <w:rsid w:val="00502A1A"/>
    <w:rsid w:val="005056CB"/>
    <w:rsid w:val="00506B31"/>
    <w:rsid w:val="005074B1"/>
    <w:rsid w:val="00507F6C"/>
    <w:rsid w:val="005111F1"/>
    <w:rsid w:val="00515365"/>
    <w:rsid w:val="00521B17"/>
    <w:rsid w:val="00522110"/>
    <w:rsid w:val="00522D5F"/>
    <w:rsid w:val="005244B8"/>
    <w:rsid w:val="005272D5"/>
    <w:rsid w:val="00533D85"/>
    <w:rsid w:val="00533E59"/>
    <w:rsid w:val="005341B8"/>
    <w:rsid w:val="005402E2"/>
    <w:rsid w:val="005403B1"/>
    <w:rsid w:val="00545818"/>
    <w:rsid w:val="00550135"/>
    <w:rsid w:val="00552014"/>
    <w:rsid w:val="00552D93"/>
    <w:rsid w:val="00556930"/>
    <w:rsid w:val="005578A4"/>
    <w:rsid w:val="00557BCA"/>
    <w:rsid w:val="00560A8B"/>
    <w:rsid w:val="005611AF"/>
    <w:rsid w:val="00567884"/>
    <w:rsid w:val="00571A71"/>
    <w:rsid w:val="00572754"/>
    <w:rsid w:val="00573303"/>
    <w:rsid w:val="00576772"/>
    <w:rsid w:val="00577715"/>
    <w:rsid w:val="005777AE"/>
    <w:rsid w:val="0058426D"/>
    <w:rsid w:val="0058537D"/>
    <w:rsid w:val="00587AED"/>
    <w:rsid w:val="0059144D"/>
    <w:rsid w:val="005926BB"/>
    <w:rsid w:val="00593FED"/>
    <w:rsid w:val="00594E7B"/>
    <w:rsid w:val="00596670"/>
    <w:rsid w:val="005A0120"/>
    <w:rsid w:val="005A0FFF"/>
    <w:rsid w:val="005A12BE"/>
    <w:rsid w:val="005A2B44"/>
    <w:rsid w:val="005A2CAC"/>
    <w:rsid w:val="005A2DCC"/>
    <w:rsid w:val="005A4CDE"/>
    <w:rsid w:val="005A5B03"/>
    <w:rsid w:val="005B01FB"/>
    <w:rsid w:val="005B0723"/>
    <w:rsid w:val="005B1370"/>
    <w:rsid w:val="005B268D"/>
    <w:rsid w:val="005B3022"/>
    <w:rsid w:val="005C3EB9"/>
    <w:rsid w:val="005C79A4"/>
    <w:rsid w:val="005D0BBC"/>
    <w:rsid w:val="005D10EC"/>
    <w:rsid w:val="005D1DE5"/>
    <w:rsid w:val="005D22BD"/>
    <w:rsid w:val="005D33B6"/>
    <w:rsid w:val="005D793C"/>
    <w:rsid w:val="005E2E75"/>
    <w:rsid w:val="005E36A8"/>
    <w:rsid w:val="005E6F4E"/>
    <w:rsid w:val="005E7E19"/>
    <w:rsid w:val="005F4709"/>
    <w:rsid w:val="005F603B"/>
    <w:rsid w:val="005F738E"/>
    <w:rsid w:val="006003F4"/>
    <w:rsid w:val="00602118"/>
    <w:rsid w:val="00602900"/>
    <w:rsid w:val="006036D3"/>
    <w:rsid w:val="006044FD"/>
    <w:rsid w:val="0060466C"/>
    <w:rsid w:val="006077B7"/>
    <w:rsid w:val="0061228F"/>
    <w:rsid w:val="00613E09"/>
    <w:rsid w:val="00617751"/>
    <w:rsid w:val="006178E3"/>
    <w:rsid w:val="00617E9A"/>
    <w:rsid w:val="00620FE9"/>
    <w:rsid w:val="006237A5"/>
    <w:rsid w:val="00623F98"/>
    <w:rsid w:val="006248B6"/>
    <w:rsid w:val="00625ECC"/>
    <w:rsid w:val="00627630"/>
    <w:rsid w:val="00636B18"/>
    <w:rsid w:val="00637AEF"/>
    <w:rsid w:val="00640E1F"/>
    <w:rsid w:val="006462CD"/>
    <w:rsid w:val="00646786"/>
    <w:rsid w:val="00646D57"/>
    <w:rsid w:val="00646F46"/>
    <w:rsid w:val="00652307"/>
    <w:rsid w:val="0065265C"/>
    <w:rsid w:val="006561D0"/>
    <w:rsid w:val="00656642"/>
    <w:rsid w:val="006608B4"/>
    <w:rsid w:val="00660D62"/>
    <w:rsid w:val="006632A6"/>
    <w:rsid w:val="006649D3"/>
    <w:rsid w:val="00664C24"/>
    <w:rsid w:val="00667C28"/>
    <w:rsid w:val="00670A7D"/>
    <w:rsid w:val="0068386E"/>
    <w:rsid w:val="0068518A"/>
    <w:rsid w:val="006870C2"/>
    <w:rsid w:val="006923DD"/>
    <w:rsid w:val="00692C1C"/>
    <w:rsid w:val="006978F9"/>
    <w:rsid w:val="006A1570"/>
    <w:rsid w:val="006A1972"/>
    <w:rsid w:val="006A2FAA"/>
    <w:rsid w:val="006A2FC3"/>
    <w:rsid w:val="006A304B"/>
    <w:rsid w:val="006A431A"/>
    <w:rsid w:val="006A453A"/>
    <w:rsid w:val="006A5CF8"/>
    <w:rsid w:val="006A7D0A"/>
    <w:rsid w:val="006B0708"/>
    <w:rsid w:val="006B32E2"/>
    <w:rsid w:val="006B3DF1"/>
    <w:rsid w:val="006B6E36"/>
    <w:rsid w:val="006B7205"/>
    <w:rsid w:val="006B7DDD"/>
    <w:rsid w:val="006C3618"/>
    <w:rsid w:val="006C369F"/>
    <w:rsid w:val="006C4EF4"/>
    <w:rsid w:val="006C6CC9"/>
    <w:rsid w:val="006D50F7"/>
    <w:rsid w:val="006D633E"/>
    <w:rsid w:val="006D6E43"/>
    <w:rsid w:val="006E0127"/>
    <w:rsid w:val="006E155C"/>
    <w:rsid w:val="006E64C3"/>
    <w:rsid w:val="006F1F48"/>
    <w:rsid w:val="006F56BC"/>
    <w:rsid w:val="006F5D4B"/>
    <w:rsid w:val="006F77CA"/>
    <w:rsid w:val="006F781D"/>
    <w:rsid w:val="007022EE"/>
    <w:rsid w:val="00706148"/>
    <w:rsid w:val="0070631F"/>
    <w:rsid w:val="00706B1E"/>
    <w:rsid w:val="007072A6"/>
    <w:rsid w:val="0071221B"/>
    <w:rsid w:val="00715857"/>
    <w:rsid w:val="00716D6A"/>
    <w:rsid w:val="007176B0"/>
    <w:rsid w:val="0072075A"/>
    <w:rsid w:val="0072403F"/>
    <w:rsid w:val="0072776D"/>
    <w:rsid w:val="00730DEA"/>
    <w:rsid w:val="007330F2"/>
    <w:rsid w:val="00733201"/>
    <w:rsid w:val="007349AA"/>
    <w:rsid w:val="00737DA1"/>
    <w:rsid w:val="00740E6B"/>
    <w:rsid w:val="00742EAA"/>
    <w:rsid w:val="007440B3"/>
    <w:rsid w:val="00745D69"/>
    <w:rsid w:val="00750425"/>
    <w:rsid w:val="00752DDF"/>
    <w:rsid w:val="00752FB7"/>
    <w:rsid w:val="007536A8"/>
    <w:rsid w:val="00755BC3"/>
    <w:rsid w:val="00755E56"/>
    <w:rsid w:val="00756582"/>
    <w:rsid w:val="0075726A"/>
    <w:rsid w:val="007615AA"/>
    <w:rsid w:val="00763218"/>
    <w:rsid w:val="00763323"/>
    <w:rsid w:val="0076518D"/>
    <w:rsid w:val="00770BEB"/>
    <w:rsid w:val="00772008"/>
    <w:rsid w:val="00773728"/>
    <w:rsid w:val="00773B3F"/>
    <w:rsid w:val="0077510C"/>
    <w:rsid w:val="00776A4C"/>
    <w:rsid w:val="00776FCE"/>
    <w:rsid w:val="00782E15"/>
    <w:rsid w:val="00783679"/>
    <w:rsid w:val="007837BD"/>
    <w:rsid w:val="00784882"/>
    <w:rsid w:val="00786E17"/>
    <w:rsid w:val="00787D29"/>
    <w:rsid w:val="00787E2E"/>
    <w:rsid w:val="00790D7D"/>
    <w:rsid w:val="00790E7E"/>
    <w:rsid w:val="00791FB4"/>
    <w:rsid w:val="007929EE"/>
    <w:rsid w:val="00796E5B"/>
    <w:rsid w:val="007A0515"/>
    <w:rsid w:val="007A0EAC"/>
    <w:rsid w:val="007A2138"/>
    <w:rsid w:val="007A6417"/>
    <w:rsid w:val="007A6654"/>
    <w:rsid w:val="007A66C5"/>
    <w:rsid w:val="007B21C8"/>
    <w:rsid w:val="007B5160"/>
    <w:rsid w:val="007B60DE"/>
    <w:rsid w:val="007C03F8"/>
    <w:rsid w:val="007C17DA"/>
    <w:rsid w:val="007C7EF6"/>
    <w:rsid w:val="007D7043"/>
    <w:rsid w:val="007D7DDE"/>
    <w:rsid w:val="007E1419"/>
    <w:rsid w:val="007E1AE5"/>
    <w:rsid w:val="007E271E"/>
    <w:rsid w:val="007E2B55"/>
    <w:rsid w:val="007E2D1E"/>
    <w:rsid w:val="007E6DBC"/>
    <w:rsid w:val="007E7C51"/>
    <w:rsid w:val="007F1237"/>
    <w:rsid w:val="007F1652"/>
    <w:rsid w:val="007F2839"/>
    <w:rsid w:val="007F326A"/>
    <w:rsid w:val="007F36FE"/>
    <w:rsid w:val="007F3817"/>
    <w:rsid w:val="007F3A6A"/>
    <w:rsid w:val="007F415E"/>
    <w:rsid w:val="007F4419"/>
    <w:rsid w:val="007F4624"/>
    <w:rsid w:val="00800CEE"/>
    <w:rsid w:val="008019C3"/>
    <w:rsid w:val="0081192A"/>
    <w:rsid w:val="00815BB5"/>
    <w:rsid w:val="008168F6"/>
    <w:rsid w:val="00817CA7"/>
    <w:rsid w:val="00820070"/>
    <w:rsid w:val="0082665D"/>
    <w:rsid w:val="00830675"/>
    <w:rsid w:val="00830A1C"/>
    <w:rsid w:val="00833EE6"/>
    <w:rsid w:val="008369CF"/>
    <w:rsid w:val="00840138"/>
    <w:rsid w:val="00840CA5"/>
    <w:rsid w:val="00842F9C"/>
    <w:rsid w:val="00843878"/>
    <w:rsid w:val="0084405D"/>
    <w:rsid w:val="00844BCE"/>
    <w:rsid w:val="008450D3"/>
    <w:rsid w:val="00845D70"/>
    <w:rsid w:val="008461E5"/>
    <w:rsid w:val="008509D4"/>
    <w:rsid w:val="008515FB"/>
    <w:rsid w:val="00853FE9"/>
    <w:rsid w:val="00854DCC"/>
    <w:rsid w:val="00862444"/>
    <w:rsid w:val="008636A2"/>
    <w:rsid w:val="00863969"/>
    <w:rsid w:val="00865042"/>
    <w:rsid w:val="00865433"/>
    <w:rsid w:val="00865B01"/>
    <w:rsid w:val="00865D74"/>
    <w:rsid w:val="0087226C"/>
    <w:rsid w:val="008736BE"/>
    <w:rsid w:val="008767E3"/>
    <w:rsid w:val="00876DF6"/>
    <w:rsid w:val="0088641B"/>
    <w:rsid w:val="008865F0"/>
    <w:rsid w:val="008910F7"/>
    <w:rsid w:val="0089241C"/>
    <w:rsid w:val="00892C10"/>
    <w:rsid w:val="008A0E2E"/>
    <w:rsid w:val="008A4AF2"/>
    <w:rsid w:val="008B1E3B"/>
    <w:rsid w:val="008B26AE"/>
    <w:rsid w:val="008B3773"/>
    <w:rsid w:val="008B40EA"/>
    <w:rsid w:val="008B6607"/>
    <w:rsid w:val="008C3222"/>
    <w:rsid w:val="008C3435"/>
    <w:rsid w:val="008C365F"/>
    <w:rsid w:val="008C3D4A"/>
    <w:rsid w:val="008C46EE"/>
    <w:rsid w:val="008C5AB5"/>
    <w:rsid w:val="008D21E8"/>
    <w:rsid w:val="008D3E25"/>
    <w:rsid w:val="008D4309"/>
    <w:rsid w:val="008D4B16"/>
    <w:rsid w:val="008D634A"/>
    <w:rsid w:val="008D662E"/>
    <w:rsid w:val="008E0F5C"/>
    <w:rsid w:val="008E24AC"/>
    <w:rsid w:val="008E3FBF"/>
    <w:rsid w:val="008E55AB"/>
    <w:rsid w:val="008E61E2"/>
    <w:rsid w:val="008F2300"/>
    <w:rsid w:val="008F35D3"/>
    <w:rsid w:val="008F4C70"/>
    <w:rsid w:val="008F519B"/>
    <w:rsid w:val="008F6007"/>
    <w:rsid w:val="008F7FB8"/>
    <w:rsid w:val="0090354E"/>
    <w:rsid w:val="00904562"/>
    <w:rsid w:val="009055A0"/>
    <w:rsid w:val="00905AEA"/>
    <w:rsid w:val="009073C8"/>
    <w:rsid w:val="009139BB"/>
    <w:rsid w:val="00913AA5"/>
    <w:rsid w:val="00914187"/>
    <w:rsid w:val="00914CAF"/>
    <w:rsid w:val="0091570C"/>
    <w:rsid w:val="00916988"/>
    <w:rsid w:val="00916D18"/>
    <w:rsid w:val="00917001"/>
    <w:rsid w:val="00921AD3"/>
    <w:rsid w:val="00924E1D"/>
    <w:rsid w:val="00924ED3"/>
    <w:rsid w:val="00927022"/>
    <w:rsid w:val="00931B2E"/>
    <w:rsid w:val="00931E21"/>
    <w:rsid w:val="00933F42"/>
    <w:rsid w:val="00934CEE"/>
    <w:rsid w:val="00935B76"/>
    <w:rsid w:val="0093696D"/>
    <w:rsid w:val="00936ADC"/>
    <w:rsid w:val="009377BB"/>
    <w:rsid w:val="00940EE5"/>
    <w:rsid w:val="00941F50"/>
    <w:rsid w:val="0094308F"/>
    <w:rsid w:val="00946881"/>
    <w:rsid w:val="009469DD"/>
    <w:rsid w:val="0095414F"/>
    <w:rsid w:val="00954298"/>
    <w:rsid w:val="009544E4"/>
    <w:rsid w:val="009546E4"/>
    <w:rsid w:val="00962167"/>
    <w:rsid w:val="009655D8"/>
    <w:rsid w:val="00965E00"/>
    <w:rsid w:val="009668DC"/>
    <w:rsid w:val="00966B13"/>
    <w:rsid w:val="00970FFC"/>
    <w:rsid w:val="00971414"/>
    <w:rsid w:val="009716B8"/>
    <w:rsid w:val="00971B49"/>
    <w:rsid w:val="00973206"/>
    <w:rsid w:val="00973398"/>
    <w:rsid w:val="009751A2"/>
    <w:rsid w:val="009763C6"/>
    <w:rsid w:val="00976943"/>
    <w:rsid w:val="00977D33"/>
    <w:rsid w:val="009833F1"/>
    <w:rsid w:val="00984362"/>
    <w:rsid w:val="009846A5"/>
    <w:rsid w:val="00984994"/>
    <w:rsid w:val="009A151F"/>
    <w:rsid w:val="009A1E53"/>
    <w:rsid w:val="009A5091"/>
    <w:rsid w:val="009A580E"/>
    <w:rsid w:val="009B3962"/>
    <w:rsid w:val="009B3A59"/>
    <w:rsid w:val="009B4F24"/>
    <w:rsid w:val="009B5D9D"/>
    <w:rsid w:val="009B7FA8"/>
    <w:rsid w:val="009C0864"/>
    <w:rsid w:val="009C1C6D"/>
    <w:rsid w:val="009C268E"/>
    <w:rsid w:val="009C27A5"/>
    <w:rsid w:val="009C7563"/>
    <w:rsid w:val="009D1C1D"/>
    <w:rsid w:val="009D5462"/>
    <w:rsid w:val="009D55D1"/>
    <w:rsid w:val="009D57D3"/>
    <w:rsid w:val="009D75B9"/>
    <w:rsid w:val="009E08F9"/>
    <w:rsid w:val="009E132B"/>
    <w:rsid w:val="009E4977"/>
    <w:rsid w:val="009E5AAF"/>
    <w:rsid w:val="009E6CF4"/>
    <w:rsid w:val="009E7114"/>
    <w:rsid w:val="009E7CF8"/>
    <w:rsid w:val="009F29E5"/>
    <w:rsid w:val="009F47A2"/>
    <w:rsid w:val="009F4D66"/>
    <w:rsid w:val="00A002FE"/>
    <w:rsid w:val="00A0134D"/>
    <w:rsid w:val="00A0213D"/>
    <w:rsid w:val="00A04FEE"/>
    <w:rsid w:val="00A057FC"/>
    <w:rsid w:val="00A05CA0"/>
    <w:rsid w:val="00A10D73"/>
    <w:rsid w:val="00A12FD8"/>
    <w:rsid w:val="00A140A5"/>
    <w:rsid w:val="00A147B6"/>
    <w:rsid w:val="00A16371"/>
    <w:rsid w:val="00A16814"/>
    <w:rsid w:val="00A2029D"/>
    <w:rsid w:val="00A2063D"/>
    <w:rsid w:val="00A23C18"/>
    <w:rsid w:val="00A26ABF"/>
    <w:rsid w:val="00A26DFE"/>
    <w:rsid w:val="00A324F2"/>
    <w:rsid w:val="00A347DD"/>
    <w:rsid w:val="00A3589F"/>
    <w:rsid w:val="00A36264"/>
    <w:rsid w:val="00A419D7"/>
    <w:rsid w:val="00A43216"/>
    <w:rsid w:val="00A43C63"/>
    <w:rsid w:val="00A538A1"/>
    <w:rsid w:val="00A54158"/>
    <w:rsid w:val="00A56238"/>
    <w:rsid w:val="00A57273"/>
    <w:rsid w:val="00A57BFF"/>
    <w:rsid w:val="00A60AA5"/>
    <w:rsid w:val="00A61D52"/>
    <w:rsid w:val="00A640D7"/>
    <w:rsid w:val="00A7159B"/>
    <w:rsid w:val="00A71BEF"/>
    <w:rsid w:val="00A71D0D"/>
    <w:rsid w:val="00A74044"/>
    <w:rsid w:val="00A74224"/>
    <w:rsid w:val="00A75299"/>
    <w:rsid w:val="00A763C1"/>
    <w:rsid w:val="00A76E74"/>
    <w:rsid w:val="00A777DC"/>
    <w:rsid w:val="00A77954"/>
    <w:rsid w:val="00A77E6E"/>
    <w:rsid w:val="00A8239C"/>
    <w:rsid w:val="00A8534E"/>
    <w:rsid w:val="00A860B3"/>
    <w:rsid w:val="00A86CA8"/>
    <w:rsid w:val="00A87DD3"/>
    <w:rsid w:val="00A92309"/>
    <w:rsid w:val="00A9242F"/>
    <w:rsid w:val="00A92C71"/>
    <w:rsid w:val="00A9400A"/>
    <w:rsid w:val="00A9768E"/>
    <w:rsid w:val="00AA1788"/>
    <w:rsid w:val="00AA1B87"/>
    <w:rsid w:val="00AA3866"/>
    <w:rsid w:val="00AA5A4A"/>
    <w:rsid w:val="00AA6E89"/>
    <w:rsid w:val="00AA710C"/>
    <w:rsid w:val="00AA7B49"/>
    <w:rsid w:val="00AB1467"/>
    <w:rsid w:val="00AB4302"/>
    <w:rsid w:val="00AB4EC8"/>
    <w:rsid w:val="00AB7400"/>
    <w:rsid w:val="00AB78C5"/>
    <w:rsid w:val="00AC0F0F"/>
    <w:rsid w:val="00AC11F8"/>
    <w:rsid w:val="00AC541F"/>
    <w:rsid w:val="00AC681B"/>
    <w:rsid w:val="00AC6C1F"/>
    <w:rsid w:val="00AD2AC9"/>
    <w:rsid w:val="00AD7273"/>
    <w:rsid w:val="00AD7429"/>
    <w:rsid w:val="00AE18D7"/>
    <w:rsid w:val="00AE395B"/>
    <w:rsid w:val="00AE4E0E"/>
    <w:rsid w:val="00AE6938"/>
    <w:rsid w:val="00AF18EF"/>
    <w:rsid w:val="00AF4BE2"/>
    <w:rsid w:val="00AF70AC"/>
    <w:rsid w:val="00AF74FE"/>
    <w:rsid w:val="00AF79FF"/>
    <w:rsid w:val="00B00F3F"/>
    <w:rsid w:val="00B02C88"/>
    <w:rsid w:val="00B03ABA"/>
    <w:rsid w:val="00B06450"/>
    <w:rsid w:val="00B06B3F"/>
    <w:rsid w:val="00B073DE"/>
    <w:rsid w:val="00B1071F"/>
    <w:rsid w:val="00B10728"/>
    <w:rsid w:val="00B10968"/>
    <w:rsid w:val="00B10C4A"/>
    <w:rsid w:val="00B12E6F"/>
    <w:rsid w:val="00B14FA8"/>
    <w:rsid w:val="00B159A1"/>
    <w:rsid w:val="00B21F0C"/>
    <w:rsid w:val="00B23831"/>
    <w:rsid w:val="00B25C70"/>
    <w:rsid w:val="00B307E2"/>
    <w:rsid w:val="00B30F4F"/>
    <w:rsid w:val="00B31EF3"/>
    <w:rsid w:val="00B3532E"/>
    <w:rsid w:val="00B364E3"/>
    <w:rsid w:val="00B36863"/>
    <w:rsid w:val="00B40772"/>
    <w:rsid w:val="00B462B9"/>
    <w:rsid w:val="00B508EE"/>
    <w:rsid w:val="00B554B3"/>
    <w:rsid w:val="00B573E3"/>
    <w:rsid w:val="00B57AFB"/>
    <w:rsid w:val="00B609CE"/>
    <w:rsid w:val="00B6233C"/>
    <w:rsid w:val="00B651D8"/>
    <w:rsid w:val="00B665D4"/>
    <w:rsid w:val="00B704F9"/>
    <w:rsid w:val="00B71B7A"/>
    <w:rsid w:val="00B73342"/>
    <w:rsid w:val="00B73953"/>
    <w:rsid w:val="00B74BFF"/>
    <w:rsid w:val="00B81B16"/>
    <w:rsid w:val="00B866C2"/>
    <w:rsid w:val="00B87379"/>
    <w:rsid w:val="00B9076F"/>
    <w:rsid w:val="00B911E6"/>
    <w:rsid w:val="00B9192E"/>
    <w:rsid w:val="00B93051"/>
    <w:rsid w:val="00B95951"/>
    <w:rsid w:val="00B95DED"/>
    <w:rsid w:val="00B967B2"/>
    <w:rsid w:val="00BA1D4F"/>
    <w:rsid w:val="00BA205D"/>
    <w:rsid w:val="00BA3886"/>
    <w:rsid w:val="00BA3DA8"/>
    <w:rsid w:val="00BA6D36"/>
    <w:rsid w:val="00BB0B5D"/>
    <w:rsid w:val="00BB1E1F"/>
    <w:rsid w:val="00BB21B7"/>
    <w:rsid w:val="00BB34CF"/>
    <w:rsid w:val="00BB4796"/>
    <w:rsid w:val="00BB4D54"/>
    <w:rsid w:val="00BB6155"/>
    <w:rsid w:val="00BC48F1"/>
    <w:rsid w:val="00BC5388"/>
    <w:rsid w:val="00BD0AE5"/>
    <w:rsid w:val="00BD1C83"/>
    <w:rsid w:val="00BD1D58"/>
    <w:rsid w:val="00BD219B"/>
    <w:rsid w:val="00BD32B5"/>
    <w:rsid w:val="00BD3709"/>
    <w:rsid w:val="00BD46F6"/>
    <w:rsid w:val="00BD6099"/>
    <w:rsid w:val="00BD62EA"/>
    <w:rsid w:val="00BD7B7C"/>
    <w:rsid w:val="00BE1AE2"/>
    <w:rsid w:val="00BE2275"/>
    <w:rsid w:val="00BE2953"/>
    <w:rsid w:val="00BE3B83"/>
    <w:rsid w:val="00BE5986"/>
    <w:rsid w:val="00BE7850"/>
    <w:rsid w:val="00BF0FDB"/>
    <w:rsid w:val="00BF1F1D"/>
    <w:rsid w:val="00BF241E"/>
    <w:rsid w:val="00BF26C3"/>
    <w:rsid w:val="00BF3DF7"/>
    <w:rsid w:val="00BF458C"/>
    <w:rsid w:val="00BF73CE"/>
    <w:rsid w:val="00C02EBE"/>
    <w:rsid w:val="00C031E7"/>
    <w:rsid w:val="00C05428"/>
    <w:rsid w:val="00C063B9"/>
    <w:rsid w:val="00C07325"/>
    <w:rsid w:val="00C106C8"/>
    <w:rsid w:val="00C17797"/>
    <w:rsid w:val="00C2015C"/>
    <w:rsid w:val="00C22912"/>
    <w:rsid w:val="00C2551B"/>
    <w:rsid w:val="00C25F75"/>
    <w:rsid w:val="00C26D7C"/>
    <w:rsid w:val="00C33067"/>
    <w:rsid w:val="00C330E4"/>
    <w:rsid w:val="00C37B21"/>
    <w:rsid w:val="00C37EEF"/>
    <w:rsid w:val="00C404B3"/>
    <w:rsid w:val="00C44545"/>
    <w:rsid w:val="00C44D40"/>
    <w:rsid w:val="00C5106A"/>
    <w:rsid w:val="00C5213C"/>
    <w:rsid w:val="00C5254B"/>
    <w:rsid w:val="00C54049"/>
    <w:rsid w:val="00C556F0"/>
    <w:rsid w:val="00C55AF0"/>
    <w:rsid w:val="00C569DE"/>
    <w:rsid w:val="00C56EB5"/>
    <w:rsid w:val="00C56F83"/>
    <w:rsid w:val="00C5700C"/>
    <w:rsid w:val="00C60B00"/>
    <w:rsid w:val="00C63640"/>
    <w:rsid w:val="00C638AA"/>
    <w:rsid w:val="00C65809"/>
    <w:rsid w:val="00C67D8C"/>
    <w:rsid w:val="00C77273"/>
    <w:rsid w:val="00C77809"/>
    <w:rsid w:val="00C80CB5"/>
    <w:rsid w:val="00C811D1"/>
    <w:rsid w:val="00C81542"/>
    <w:rsid w:val="00C85435"/>
    <w:rsid w:val="00C87592"/>
    <w:rsid w:val="00C903CF"/>
    <w:rsid w:val="00C90412"/>
    <w:rsid w:val="00C926AF"/>
    <w:rsid w:val="00C97746"/>
    <w:rsid w:val="00CA1356"/>
    <w:rsid w:val="00CA39BD"/>
    <w:rsid w:val="00CA4124"/>
    <w:rsid w:val="00CA4D13"/>
    <w:rsid w:val="00CA7657"/>
    <w:rsid w:val="00CA7698"/>
    <w:rsid w:val="00CB0E92"/>
    <w:rsid w:val="00CB2959"/>
    <w:rsid w:val="00CB2A71"/>
    <w:rsid w:val="00CB4F17"/>
    <w:rsid w:val="00CB68F8"/>
    <w:rsid w:val="00CB691E"/>
    <w:rsid w:val="00CC12D9"/>
    <w:rsid w:val="00CC2516"/>
    <w:rsid w:val="00CC25F1"/>
    <w:rsid w:val="00CC3014"/>
    <w:rsid w:val="00CC496B"/>
    <w:rsid w:val="00CC511C"/>
    <w:rsid w:val="00CC51DC"/>
    <w:rsid w:val="00CC5548"/>
    <w:rsid w:val="00CC5863"/>
    <w:rsid w:val="00CC5F53"/>
    <w:rsid w:val="00CC64E3"/>
    <w:rsid w:val="00CD1806"/>
    <w:rsid w:val="00CD1D60"/>
    <w:rsid w:val="00CD3DAB"/>
    <w:rsid w:val="00CD615E"/>
    <w:rsid w:val="00CD68C1"/>
    <w:rsid w:val="00CE0745"/>
    <w:rsid w:val="00CE2F64"/>
    <w:rsid w:val="00CE4A4B"/>
    <w:rsid w:val="00CE5CEA"/>
    <w:rsid w:val="00CE77A9"/>
    <w:rsid w:val="00CF0D9A"/>
    <w:rsid w:val="00CF15B7"/>
    <w:rsid w:val="00CF7A22"/>
    <w:rsid w:val="00D01442"/>
    <w:rsid w:val="00D03117"/>
    <w:rsid w:val="00D03458"/>
    <w:rsid w:val="00D05111"/>
    <w:rsid w:val="00D06261"/>
    <w:rsid w:val="00D07AFC"/>
    <w:rsid w:val="00D106D7"/>
    <w:rsid w:val="00D10934"/>
    <w:rsid w:val="00D12855"/>
    <w:rsid w:val="00D168C3"/>
    <w:rsid w:val="00D169C5"/>
    <w:rsid w:val="00D16BCC"/>
    <w:rsid w:val="00D1710C"/>
    <w:rsid w:val="00D209A0"/>
    <w:rsid w:val="00D21FCE"/>
    <w:rsid w:val="00D22066"/>
    <w:rsid w:val="00D25768"/>
    <w:rsid w:val="00D261F2"/>
    <w:rsid w:val="00D27B8D"/>
    <w:rsid w:val="00D30954"/>
    <w:rsid w:val="00D31CBC"/>
    <w:rsid w:val="00D3475D"/>
    <w:rsid w:val="00D37901"/>
    <w:rsid w:val="00D41780"/>
    <w:rsid w:val="00D41A8D"/>
    <w:rsid w:val="00D41BAB"/>
    <w:rsid w:val="00D42A9C"/>
    <w:rsid w:val="00D439A5"/>
    <w:rsid w:val="00D44D9A"/>
    <w:rsid w:val="00D47F47"/>
    <w:rsid w:val="00D5069C"/>
    <w:rsid w:val="00D50D91"/>
    <w:rsid w:val="00D51247"/>
    <w:rsid w:val="00D5171D"/>
    <w:rsid w:val="00D521B5"/>
    <w:rsid w:val="00D53D5C"/>
    <w:rsid w:val="00D549DC"/>
    <w:rsid w:val="00D55B67"/>
    <w:rsid w:val="00D55FB4"/>
    <w:rsid w:val="00D5780B"/>
    <w:rsid w:val="00D61318"/>
    <w:rsid w:val="00D62163"/>
    <w:rsid w:val="00D632F1"/>
    <w:rsid w:val="00D636F8"/>
    <w:rsid w:val="00D65E58"/>
    <w:rsid w:val="00D670F5"/>
    <w:rsid w:val="00D72764"/>
    <w:rsid w:val="00D72936"/>
    <w:rsid w:val="00D7367D"/>
    <w:rsid w:val="00D82563"/>
    <w:rsid w:val="00D83F77"/>
    <w:rsid w:val="00D843FE"/>
    <w:rsid w:val="00D8642A"/>
    <w:rsid w:val="00D9028C"/>
    <w:rsid w:val="00D920B9"/>
    <w:rsid w:val="00D93618"/>
    <w:rsid w:val="00D962B0"/>
    <w:rsid w:val="00DA38DF"/>
    <w:rsid w:val="00DA3A51"/>
    <w:rsid w:val="00DA62BE"/>
    <w:rsid w:val="00DA6373"/>
    <w:rsid w:val="00DB1873"/>
    <w:rsid w:val="00DB19BA"/>
    <w:rsid w:val="00DB27B7"/>
    <w:rsid w:val="00DB3353"/>
    <w:rsid w:val="00DB43F5"/>
    <w:rsid w:val="00DC55B3"/>
    <w:rsid w:val="00DC56D4"/>
    <w:rsid w:val="00DC6075"/>
    <w:rsid w:val="00DD01D6"/>
    <w:rsid w:val="00DD1A46"/>
    <w:rsid w:val="00DD333E"/>
    <w:rsid w:val="00DD3E78"/>
    <w:rsid w:val="00DD59B5"/>
    <w:rsid w:val="00DD5F16"/>
    <w:rsid w:val="00DE0AEF"/>
    <w:rsid w:val="00DE524F"/>
    <w:rsid w:val="00DE693C"/>
    <w:rsid w:val="00DE7815"/>
    <w:rsid w:val="00DF085C"/>
    <w:rsid w:val="00DF1083"/>
    <w:rsid w:val="00DF1F34"/>
    <w:rsid w:val="00DF2A25"/>
    <w:rsid w:val="00DF70EC"/>
    <w:rsid w:val="00E00B3D"/>
    <w:rsid w:val="00E00C01"/>
    <w:rsid w:val="00E052E2"/>
    <w:rsid w:val="00E11283"/>
    <w:rsid w:val="00E11644"/>
    <w:rsid w:val="00E11744"/>
    <w:rsid w:val="00E11B6D"/>
    <w:rsid w:val="00E15F1F"/>
    <w:rsid w:val="00E15F5C"/>
    <w:rsid w:val="00E17AC5"/>
    <w:rsid w:val="00E25095"/>
    <w:rsid w:val="00E27540"/>
    <w:rsid w:val="00E275C3"/>
    <w:rsid w:val="00E3043D"/>
    <w:rsid w:val="00E30BC8"/>
    <w:rsid w:val="00E348F1"/>
    <w:rsid w:val="00E36917"/>
    <w:rsid w:val="00E36991"/>
    <w:rsid w:val="00E40B4F"/>
    <w:rsid w:val="00E414FF"/>
    <w:rsid w:val="00E46735"/>
    <w:rsid w:val="00E469D7"/>
    <w:rsid w:val="00E476A5"/>
    <w:rsid w:val="00E47D64"/>
    <w:rsid w:val="00E47EA3"/>
    <w:rsid w:val="00E5337C"/>
    <w:rsid w:val="00E54246"/>
    <w:rsid w:val="00E544AD"/>
    <w:rsid w:val="00E555DA"/>
    <w:rsid w:val="00E608E4"/>
    <w:rsid w:val="00E60DDA"/>
    <w:rsid w:val="00E6534D"/>
    <w:rsid w:val="00E67147"/>
    <w:rsid w:val="00E6716C"/>
    <w:rsid w:val="00E71A76"/>
    <w:rsid w:val="00E7542B"/>
    <w:rsid w:val="00E7663B"/>
    <w:rsid w:val="00E77B31"/>
    <w:rsid w:val="00E80059"/>
    <w:rsid w:val="00E80F44"/>
    <w:rsid w:val="00E81730"/>
    <w:rsid w:val="00E81AFD"/>
    <w:rsid w:val="00E85450"/>
    <w:rsid w:val="00E85972"/>
    <w:rsid w:val="00E85C8B"/>
    <w:rsid w:val="00E86CA3"/>
    <w:rsid w:val="00E86DAA"/>
    <w:rsid w:val="00E9197B"/>
    <w:rsid w:val="00E924D2"/>
    <w:rsid w:val="00E93DB3"/>
    <w:rsid w:val="00EA17F8"/>
    <w:rsid w:val="00EA27FD"/>
    <w:rsid w:val="00EA37C1"/>
    <w:rsid w:val="00EA5222"/>
    <w:rsid w:val="00EA554A"/>
    <w:rsid w:val="00EA772D"/>
    <w:rsid w:val="00EB06EF"/>
    <w:rsid w:val="00EB077E"/>
    <w:rsid w:val="00EB3EC0"/>
    <w:rsid w:val="00EB46DA"/>
    <w:rsid w:val="00EC2F84"/>
    <w:rsid w:val="00EC429F"/>
    <w:rsid w:val="00EC501F"/>
    <w:rsid w:val="00EC797C"/>
    <w:rsid w:val="00ED0C36"/>
    <w:rsid w:val="00ED165B"/>
    <w:rsid w:val="00ED57DC"/>
    <w:rsid w:val="00EE138E"/>
    <w:rsid w:val="00EE2011"/>
    <w:rsid w:val="00EE2338"/>
    <w:rsid w:val="00EF048B"/>
    <w:rsid w:val="00EF053E"/>
    <w:rsid w:val="00EF0775"/>
    <w:rsid w:val="00EF18DA"/>
    <w:rsid w:val="00EF52E0"/>
    <w:rsid w:val="00EF5B38"/>
    <w:rsid w:val="00EF7FBD"/>
    <w:rsid w:val="00F02A7F"/>
    <w:rsid w:val="00F03988"/>
    <w:rsid w:val="00F03B77"/>
    <w:rsid w:val="00F052F4"/>
    <w:rsid w:val="00F064CA"/>
    <w:rsid w:val="00F06D55"/>
    <w:rsid w:val="00F10273"/>
    <w:rsid w:val="00F12AED"/>
    <w:rsid w:val="00F138E2"/>
    <w:rsid w:val="00F140AB"/>
    <w:rsid w:val="00F15DE8"/>
    <w:rsid w:val="00F17048"/>
    <w:rsid w:val="00F234A8"/>
    <w:rsid w:val="00F23634"/>
    <w:rsid w:val="00F24188"/>
    <w:rsid w:val="00F33389"/>
    <w:rsid w:val="00F34028"/>
    <w:rsid w:val="00F342E9"/>
    <w:rsid w:val="00F35D47"/>
    <w:rsid w:val="00F40809"/>
    <w:rsid w:val="00F41CF5"/>
    <w:rsid w:val="00F44F02"/>
    <w:rsid w:val="00F458DC"/>
    <w:rsid w:val="00F5064D"/>
    <w:rsid w:val="00F50D51"/>
    <w:rsid w:val="00F50E45"/>
    <w:rsid w:val="00F522E7"/>
    <w:rsid w:val="00F52ED3"/>
    <w:rsid w:val="00F54F45"/>
    <w:rsid w:val="00F55C43"/>
    <w:rsid w:val="00F56647"/>
    <w:rsid w:val="00F56A4C"/>
    <w:rsid w:val="00F56A66"/>
    <w:rsid w:val="00F56E0F"/>
    <w:rsid w:val="00F60CA7"/>
    <w:rsid w:val="00F634F5"/>
    <w:rsid w:val="00F64CD6"/>
    <w:rsid w:val="00F652E0"/>
    <w:rsid w:val="00F67782"/>
    <w:rsid w:val="00F67DBB"/>
    <w:rsid w:val="00F71DA9"/>
    <w:rsid w:val="00F76CD2"/>
    <w:rsid w:val="00F818BA"/>
    <w:rsid w:val="00F835E0"/>
    <w:rsid w:val="00F86AB6"/>
    <w:rsid w:val="00F86BAE"/>
    <w:rsid w:val="00F92031"/>
    <w:rsid w:val="00F9273F"/>
    <w:rsid w:val="00F94C14"/>
    <w:rsid w:val="00F951BA"/>
    <w:rsid w:val="00F95F29"/>
    <w:rsid w:val="00F961D7"/>
    <w:rsid w:val="00F96833"/>
    <w:rsid w:val="00F973F7"/>
    <w:rsid w:val="00F97596"/>
    <w:rsid w:val="00F9788A"/>
    <w:rsid w:val="00FA129D"/>
    <w:rsid w:val="00FA39F4"/>
    <w:rsid w:val="00FA4340"/>
    <w:rsid w:val="00FA5F1F"/>
    <w:rsid w:val="00FA7856"/>
    <w:rsid w:val="00FA7A2F"/>
    <w:rsid w:val="00FB1E34"/>
    <w:rsid w:val="00FC3C62"/>
    <w:rsid w:val="00FC43B6"/>
    <w:rsid w:val="00FC6077"/>
    <w:rsid w:val="00FD0CAC"/>
    <w:rsid w:val="00FD1149"/>
    <w:rsid w:val="00FD22DB"/>
    <w:rsid w:val="00FD3A2F"/>
    <w:rsid w:val="00FD5838"/>
    <w:rsid w:val="00FD6C06"/>
    <w:rsid w:val="00FE04B2"/>
    <w:rsid w:val="00FE1AB7"/>
    <w:rsid w:val="00FE4F56"/>
    <w:rsid w:val="00FF1A64"/>
    <w:rsid w:val="00FF39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5BA5"/>
  <w15:chartTrackingRefBased/>
  <w15:docId w15:val="{E659FF5B-D206-46F4-BA49-369B225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373"/>
    <w:rPr>
      <w:szCs w:val="22"/>
      <w:lang w:bidi="ar-SA"/>
    </w:rPr>
  </w:style>
  <w:style w:type="paragraph" w:styleId="Heading1">
    <w:name w:val="heading 1"/>
    <w:basedOn w:val="Normal"/>
    <w:next w:val="Normal"/>
    <w:link w:val="Heading1Char"/>
    <w:uiPriority w:val="1"/>
    <w:qFormat/>
    <w:rsid w:val="00DA6373"/>
    <w:pPr>
      <w:keepNext/>
      <w:keepLines/>
      <w:spacing w:before="240" w:after="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1"/>
    <w:unhideWhenUsed/>
    <w:qFormat/>
    <w:rsid w:val="00DA6373"/>
    <w:pPr>
      <w:keepNext/>
      <w:keepLines/>
      <w:spacing w:before="40" w:after="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unhideWhenUsed/>
    <w:qFormat/>
    <w:rsid w:val="00071F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E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373"/>
    <w:rPr>
      <w:rFonts w:asciiTheme="majorHAnsi" w:eastAsiaTheme="majorEastAsia" w:hAnsiTheme="majorHAnsi" w:cstheme="majorBidi"/>
      <w:sz w:val="24"/>
      <w:szCs w:val="32"/>
      <w:lang w:bidi="ar-SA"/>
    </w:rPr>
  </w:style>
  <w:style w:type="character" w:customStyle="1" w:styleId="Heading2Char">
    <w:name w:val="Heading 2 Char"/>
    <w:basedOn w:val="DefaultParagraphFont"/>
    <w:link w:val="Heading2"/>
    <w:uiPriority w:val="9"/>
    <w:rsid w:val="00DA6373"/>
    <w:rPr>
      <w:rFonts w:asciiTheme="majorHAnsi" w:eastAsiaTheme="majorEastAsia" w:hAnsiTheme="majorHAnsi" w:cstheme="majorBidi"/>
      <w:sz w:val="24"/>
      <w:szCs w:val="26"/>
      <w:lang w:bidi="ar-SA"/>
    </w:rPr>
  </w:style>
  <w:style w:type="paragraph" w:styleId="NoSpacing">
    <w:name w:val="No Spacing"/>
    <w:uiPriority w:val="1"/>
    <w:qFormat/>
    <w:rsid w:val="00DA6373"/>
    <w:pPr>
      <w:spacing w:after="0" w:line="240" w:lineRule="auto"/>
    </w:pPr>
    <w:rPr>
      <w:szCs w:val="22"/>
      <w:lang w:bidi="ar-SA"/>
    </w:rPr>
  </w:style>
  <w:style w:type="paragraph" w:styleId="ListParagraph">
    <w:name w:val="List Paragraph"/>
    <w:basedOn w:val="Normal"/>
    <w:link w:val="ListParagraphChar"/>
    <w:uiPriority w:val="1"/>
    <w:qFormat/>
    <w:rsid w:val="00DA6373"/>
    <w:pPr>
      <w:ind w:left="720"/>
      <w:contextualSpacing/>
    </w:pPr>
  </w:style>
  <w:style w:type="table" w:styleId="TableGrid">
    <w:name w:val="Table Grid"/>
    <w:basedOn w:val="TableNormal"/>
    <w:uiPriority w:val="39"/>
    <w:rsid w:val="00DA637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A637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A6373"/>
    <w:rPr>
      <w:rFonts w:ascii="Times New Roman" w:eastAsia="Times New Roman" w:hAnsi="Times New Roman" w:cs="Times New Roman"/>
      <w:sz w:val="20"/>
      <w:lang w:val="en-US" w:bidi="ar-SA"/>
    </w:rPr>
  </w:style>
  <w:style w:type="character" w:styleId="FootnoteReference">
    <w:name w:val="footnote reference"/>
    <w:basedOn w:val="DefaultParagraphFont"/>
    <w:semiHidden/>
    <w:unhideWhenUsed/>
    <w:rsid w:val="00DA6373"/>
    <w:rPr>
      <w:vertAlign w:val="superscript"/>
    </w:rPr>
  </w:style>
  <w:style w:type="paragraph" w:styleId="Header">
    <w:name w:val="header"/>
    <w:basedOn w:val="Normal"/>
    <w:link w:val="HeaderChar"/>
    <w:uiPriority w:val="99"/>
    <w:unhideWhenUsed/>
    <w:rsid w:val="00DA6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73"/>
    <w:rPr>
      <w:szCs w:val="22"/>
      <w:lang w:bidi="ar-SA"/>
    </w:rPr>
  </w:style>
  <w:style w:type="character" w:styleId="Hyperlink">
    <w:name w:val="Hyperlink"/>
    <w:basedOn w:val="DefaultParagraphFont"/>
    <w:uiPriority w:val="99"/>
    <w:unhideWhenUsed/>
    <w:rsid w:val="00DA6373"/>
    <w:rPr>
      <w:color w:val="0000FF"/>
      <w:u w:val="single"/>
    </w:rPr>
  </w:style>
  <w:style w:type="paragraph" w:styleId="TOCHeading">
    <w:name w:val="TOC Heading"/>
    <w:basedOn w:val="Heading1"/>
    <w:next w:val="Normal"/>
    <w:uiPriority w:val="39"/>
    <w:unhideWhenUsed/>
    <w:qFormat/>
    <w:rsid w:val="00DA6373"/>
    <w:pPr>
      <w:outlineLvl w:val="9"/>
    </w:pPr>
    <w:rPr>
      <w:color w:val="2E74B5" w:themeColor="accent1" w:themeShade="BF"/>
      <w:sz w:val="32"/>
      <w:lang w:val="en-US"/>
    </w:rPr>
  </w:style>
  <w:style w:type="paragraph" w:styleId="TOC1">
    <w:name w:val="toc 1"/>
    <w:basedOn w:val="Normal"/>
    <w:next w:val="Normal"/>
    <w:autoRedefine/>
    <w:uiPriority w:val="39"/>
    <w:unhideWhenUsed/>
    <w:rsid w:val="00DA6373"/>
    <w:pPr>
      <w:spacing w:after="100"/>
    </w:pPr>
  </w:style>
  <w:style w:type="paragraph" w:styleId="TOC2">
    <w:name w:val="toc 2"/>
    <w:basedOn w:val="Normal"/>
    <w:next w:val="Normal"/>
    <w:autoRedefine/>
    <w:uiPriority w:val="39"/>
    <w:unhideWhenUsed/>
    <w:rsid w:val="00DA6373"/>
    <w:pPr>
      <w:spacing w:after="100"/>
      <w:ind w:left="220"/>
    </w:pPr>
  </w:style>
  <w:style w:type="paragraph" w:styleId="BodyText">
    <w:name w:val="Body Text"/>
    <w:basedOn w:val="Normal"/>
    <w:link w:val="BodyTextChar"/>
    <w:uiPriority w:val="1"/>
    <w:qFormat/>
    <w:rsid w:val="00C638A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C638AA"/>
    <w:rPr>
      <w:rFonts w:ascii="Times New Roman" w:eastAsia="Times New Roman" w:hAnsi="Times New Roman" w:cs="Times New Roman"/>
      <w:sz w:val="24"/>
      <w:szCs w:val="24"/>
      <w:lang w:val="en-US" w:bidi="en-US"/>
    </w:rPr>
  </w:style>
  <w:style w:type="paragraph" w:styleId="Footer">
    <w:name w:val="footer"/>
    <w:basedOn w:val="Normal"/>
    <w:link w:val="FooterChar"/>
    <w:uiPriority w:val="99"/>
    <w:unhideWhenUsed/>
    <w:rsid w:val="00C63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8AA"/>
    <w:rPr>
      <w:szCs w:val="22"/>
      <w:lang w:bidi="ar-SA"/>
    </w:rPr>
  </w:style>
  <w:style w:type="paragraph" w:customStyle="1" w:styleId="TableParagraph">
    <w:name w:val="Table Paragraph"/>
    <w:basedOn w:val="Normal"/>
    <w:uiPriority w:val="1"/>
    <w:qFormat/>
    <w:rsid w:val="00C638AA"/>
    <w:pPr>
      <w:widowControl w:val="0"/>
      <w:autoSpaceDE w:val="0"/>
      <w:autoSpaceDN w:val="0"/>
      <w:spacing w:after="0" w:line="240" w:lineRule="auto"/>
      <w:ind w:left="108"/>
    </w:pPr>
    <w:rPr>
      <w:rFonts w:ascii="Cambria" w:eastAsia="Cambria" w:hAnsi="Cambria" w:cs="Cambria"/>
      <w:lang w:val="en-US" w:bidi="en-US"/>
    </w:rPr>
  </w:style>
  <w:style w:type="character" w:customStyle="1" w:styleId="Heading4Char">
    <w:name w:val="Heading 4 Char"/>
    <w:basedOn w:val="DefaultParagraphFont"/>
    <w:link w:val="Heading4"/>
    <w:uiPriority w:val="9"/>
    <w:rsid w:val="00740E6B"/>
    <w:rPr>
      <w:rFonts w:asciiTheme="majorHAnsi" w:eastAsiaTheme="majorEastAsia" w:hAnsiTheme="majorHAnsi" w:cstheme="majorBidi"/>
      <w:i/>
      <w:iCs/>
      <w:color w:val="2E74B5" w:themeColor="accent1" w:themeShade="BF"/>
      <w:szCs w:val="22"/>
      <w:lang w:bidi="ar-SA"/>
    </w:rPr>
  </w:style>
  <w:style w:type="paragraph" w:styleId="BodyTextIndent">
    <w:name w:val="Body Text Indent"/>
    <w:basedOn w:val="Normal"/>
    <w:link w:val="BodyTextIndentChar"/>
    <w:uiPriority w:val="99"/>
    <w:semiHidden/>
    <w:unhideWhenUsed/>
    <w:rsid w:val="00740E6B"/>
    <w:pPr>
      <w:spacing w:after="120"/>
      <w:ind w:left="283"/>
    </w:pPr>
  </w:style>
  <w:style w:type="character" w:customStyle="1" w:styleId="BodyTextIndentChar">
    <w:name w:val="Body Text Indent Char"/>
    <w:basedOn w:val="DefaultParagraphFont"/>
    <w:link w:val="BodyTextIndent"/>
    <w:uiPriority w:val="99"/>
    <w:semiHidden/>
    <w:rsid w:val="00740E6B"/>
    <w:rPr>
      <w:szCs w:val="22"/>
      <w:lang w:bidi="ar-SA"/>
    </w:rPr>
  </w:style>
  <w:style w:type="character" w:customStyle="1" w:styleId="ListParagraphChar">
    <w:name w:val="List Paragraph Char"/>
    <w:link w:val="ListParagraph"/>
    <w:uiPriority w:val="34"/>
    <w:locked/>
    <w:rsid w:val="00122FDA"/>
    <w:rPr>
      <w:szCs w:val="22"/>
      <w:lang w:bidi="ar-SA"/>
    </w:rPr>
  </w:style>
  <w:style w:type="paragraph" w:customStyle="1" w:styleId="Default">
    <w:name w:val="Default"/>
    <w:rsid w:val="00E86CA3"/>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styleId="CommentText">
    <w:name w:val="annotation text"/>
    <w:basedOn w:val="Normal"/>
    <w:link w:val="CommentTextChar"/>
    <w:uiPriority w:val="99"/>
    <w:semiHidden/>
    <w:unhideWhenUsed/>
    <w:rsid w:val="00DE693C"/>
    <w:pPr>
      <w:spacing w:line="240" w:lineRule="auto"/>
    </w:pPr>
    <w:rPr>
      <w:sz w:val="20"/>
      <w:szCs w:val="20"/>
    </w:rPr>
  </w:style>
  <w:style w:type="character" w:customStyle="1" w:styleId="CommentTextChar">
    <w:name w:val="Comment Text Char"/>
    <w:basedOn w:val="DefaultParagraphFont"/>
    <w:link w:val="CommentText"/>
    <w:uiPriority w:val="99"/>
    <w:semiHidden/>
    <w:rsid w:val="00DE693C"/>
    <w:rPr>
      <w:sz w:val="20"/>
      <w:lang w:bidi="ar-SA"/>
    </w:rPr>
  </w:style>
  <w:style w:type="paragraph" w:styleId="CommentSubject">
    <w:name w:val="annotation subject"/>
    <w:basedOn w:val="CommentText"/>
    <w:next w:val="CommentText"/>
    <w:link w:val="CommentSubjectChar"/>
    <w:uiPriority w:val="99"/>
    <w:unhideWhenUsed/>
    <w:rsid w:val="00DE693C"/>
    <w:pPr>
      <w:spacing w:after="200" w:line="276" w:lineRule="auto"/>
    </w:pPr>
    <w:rPr>
      <w:rFonts w:ascii="Calibri" w:eastAsia="Calibri" w:hAnsi="Calibri" w:cs="Mangal"/>
      <w:b/>
      <w:bCs/>
      <w:szCs w:val="18"/>
      <w:lang w:val="en-US" w:bidi="hi-IN"/>
    </w:rPr>
  </w:style>
  <w:style w:type="character" w:customStyle="1" w:styleId="CommentSubjectChar">
    <w:name w:val="Comment Subject Char"/>
    <w:basedOn w:val="CommentTextChar"/>
    <w:link w:val="CommentSubject"/>
    <w:uiPriority w:val="99"/>
    <w:rsid w:val="00DE693C"/>
    <w:rPr>
      <w:rFonts w:ascii="Calibri" w:eastAsia="Calibri" w:hAnsi="Calibri" w:cs="Mangal"/>
      <w:b/>
      <w:bCs/>
      <w:sz w:val="20"/>
      <w:szCs w:val="18"/>
      <w:lang w:val="en-US" w:bidi="ar-SA"/>
    </w:rPr>
  </w:style>
  <w:style w:type="table" w:styleId="GridTable1Light">
    <w:name w:val="Grid Table 1 Light"/>
    <w:basedOn w:val="TableNormal"/>
    <w:uiPriority w:val="46"/>
    <w:rsid w:val="003D42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071F4C"/>
    <w:rPr>
      <w:rFonts w:asciiTheme="majorHAnsi" w:eastAsiaTheme="majorEastAsia" w:hAnsiTheme="majorHAnsi" w:cstheme="majorBidi"/>
      <w:color w:val="1F4D78" w:themeColor="accent1" w:themeShade="7F"/>
      <w:sz w:val="24"/>
      <w:szCs w:val="24"/>
      <w:lang w:bidi="ar-SA"/>
    </w:rPr>
  </w:style>
  <w:style w:type="character" w:styleId="CommentReference">
    <w:name w:val="annotation reference"/>
    <w:basedOn w:val="DefaultParagraphFont"/>
    <w:uiPriority w:val="99"/>
    <w:semiHidden/>
    <w:unhideWhenUsed/>
    <w:rsid w:val="00F34028"/>
    <w:rPr>
      <w:sz w:val="16"/>
      <w:szCs w:val="16"/>
    </w:rPr>
  </w:style>
  <w:style w:type="paragraph" w:styleId="BalloonText">
    <w:name w:val="Balloon Text"/>
    <w:basedOn w:val="Normal"/>
    <w:link w:val="BalloonTextChar"/>
    <w:uiPriority w:val="99"/>
    <w:semiHidden/>
    <w:unhideWhenUsed/>
    <w:rsid w:val="00F3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28"/>
    <w:rPr>
      <w:rFonts w:ascii="Segoe UI" w:hAnsi="Segoe UI" w:cs="Segoe UI"/>
      <w:sz w:val="18"/>
      <w:szCs w:val="18"/>
      <w:lang w:bidi="ar-SA"/>
    </w:rPr>
  </w:style>
  <w:style w:type="character" w:customStyle="1" w:styleId="UnresolvedMention1">
    <w:name w:val="Unresolved Mention1"/>
    <w:basedOn w:val="DefaultParagraphFont"/>
    <w:uiPriority w:val="99"/>
    <w:semiHidden/>
    <w:unhideWhenUsed/>
    <w:rsid w:val="00245B70"/>
    <w:rPr>
      <w:color w:val="605E5C"/>
      <w:shd w:val="clear" w:color="auto" w:fill="E1DFDD"/>
    </w:rPr>
  </w:style>
  <w:style w:type="character" w:customStyle="1" w:styleId="UnresolvedMention2">
    <w:name w:val="Unresolved Mention2"/>
    <w:basedOn w:val="DefaultParagraphFont"/>
    <w:uiPriority w:val="99"/>
    <w:semiHidden/>
    <w:unhideWhenUsed/>
    <w:rsid w:val="00284288"/>
    <w:rPr>
      <w:color w:val="605E5C"/>
      <w:shd w:val="clear" w:color="auto" w:fill="E1DFDD"/>
    </w:rPr>
  </w:style>
  <w:style w:type="character" w:customStyle="1" w:styleId="UnresolvedMention3">
    <w:name w:val="Unresolved Mention3"/>
    <w:basedOn w:val="DefaultParagraphFont"/>
    <w:uiPriority w:val="99"/>
    <w:semiHidden/>
    <w:unhideWhenUsed/>
    <w:rsid w:val="00BF0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4983">
      <w:bodyDiv w:val="1"/>
      <w:marLeft w:val="0"/>
      <w:marRight w:val="0"/>
      <w:marTop w:val="0"/>
      <w:marBottom w:val="0"/>
      <w:divBdr>
        <w:top w:val="none" w:sz="0" w:space="0" w:color="auto"/>
        <w:left w:val="none" w:sz="0" w:space="0" w:color="auto"/>
        <w:bottom w:val="none" w:sz="0" w:space="0" w:color="auto"/>
        <w:right w:val="none" w:sz="0" w:space="0" w:color="auto"/>
      </w:divBdr>
    </w:div>
    <w:div w:id="441537480">
      <w:bodyDiv w:val="1"/>
      <w:marLeft w:val="0"/>
      <w:marRight w:val="0"/>
      <w:marTop w:val="0"/>
      <w:marBottom w:val="0"/>
      <w:divBdr>
        <w:top w:val="none" w:sz="0" w:space="0" w:color="auto"/>
        <w:left w:val="none" w:sz="0" w:space="0" w:color="auto"/>
        <w:bottom w:val="none" w:sz="0" w:space="0" w:color="auto"/>
        <w:right w:val="none" w:sz="0" w:space="0" w:color="auto"/>
      </w:divBdr>
    </w:div>
    <w:div w:id="687174115">
      <w:bodyDiv w:val="1"/>
      <w:marLeft w:val="0"/>
      <w:marRight w:val="0"/>
      <w:marTop w:val="0"/>
      <w:marBottom w:val="0"/>
      <w:divBdr>
        <w:top w:val="none" w:sz="0" w:space="0" w:color="auto"/>
        <w:left w:val="none" w:sz="0" w:space="0" w:color="auto"/>
        <w:bottom w:val="none" w:sz="0" w:space="0" w:color="auto"/>
        <w:right w:val="none" w:sz="0" w:space="0" w:color="auto"/>
      </w:divBdr>
    </w:div>
    <w:div w:id="11785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rchase@iimnagpur.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imnagpur.ac.in" TargetMode="External"/><Relationship Id="rId4" Type="http://schemas.openxmlformats.org/officeDocument/2006/relationships/settings" Target="settings.xml"/><Relationship Id="rId9" Type="http://schemas.openxmlformats.org/officeDocument/2006/relationships/hyperlink" Target="mailto:purchase@iimnagpur.ac.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AED4-9ED6-4B51-A03E-58B71F59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IIM</dc:creator>
  <cp:keywords/>
  <dc:description/>
  <cp:lastModifiedBy>Admin-IIMN</cp:lastModifiedBy>
  <cp:revision>15</cp:revision>
  <cp:lastPrinted>2022-02-02T03:45:00Z</cp:lastPrinted>
  <dcterms:created xsi:type="dcterms:W3CDTF">2023-04-28T10:43:00Z</dcterms:created>
  <dcterms:modified xsi:type="dcterms:W3CDTF">2023-04-28T12:01:00Z</dcterms:modified>
</cp:coreProperties>
</file>